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FB3F6" w14:textId="224DC5F9" w:rsidR="00AE1457" w:rsidRPr="008D1523" w:rsidRDefault="00DF770F" w:rsidP="00A93421">
      <w:pPr>
        <w:rPr>
          <w:lang w:val="de-CH"/>
        </w:rPr>
      </w:pPr>
      <w:r w:rsidRPr="008D1523">
        <w:rPr>
          <w:noProof/>
          <w:lang w:val="de-CH"/>
        </w:rPr>
        <mc:AlternateContent>
          <mc:Choice Requires="wps">
            <w:drawing>
              <wp:anchor distT="0" distB="0" distL="114300" distR="114300" simplePos="0" relativeHeight="251658240" behindDoc="0" locked="0" layoutInCell="1" allowOverlap="1" wp14:anchorId="0BA985E0" wp14:editId="0BB26766">
                <wp:simplePos x="0" y="0"/>
                <wp:positionH relativeFrom="column">
                  <wp:posOffset>3860800</wp:posOffset>
                </wp:positionH>
                <wp:positionV relativeFrom="paragraph">
                  <wp:posOffset>-2589952</wp:posOffset>
                </wp:positionV>
                <wp:extent cx="2245995" cy="1346200"/>
                <wp:effectExtent l="0" t="0" r="1905" b="0"/>
                <wp:wrapNone/>
                <wp:docPr id="1" name="Textfeld 1"/>
                <wp:cNvGraphicFramePr/>
                <a:graphic xmlns:a="http://schemas.openxmlformats.org/drawingml/2006/main">
                  <a:graphicData uri="http://schemas.microsoft.com/office/word/2010/wordprocessingShape">
                    <wps:wsp>
                      <wps:cNvSpPr txBox="1"/>
                      <wps:spPr>
                        <a:xfrm>
                          <a:off x="0" y="0"/>
                          <a:ext cx="2245995" cy="1346200"/>
                        </a:xfrm>
                        <a:prstGeom prst="rect">
                          <a:avLst/>
                        </a:prstGeom>
                        <a:noFill/>
                        <a:ln w="6350">
                          <a:noFill/>
                        </a:ln>
                      </wps:spPr>
                      <wps:txbx>
                        <w:txbxContent>
                          <w:p w14:paraId="646A5B8E" w14:textId="6FEC0904" w:rsidR="00E86CE4" w:rsidRPr="003651D8" w:rsidRDefault="00E86CE4" w:rsidP="00CC0D0C">
                            <w:pPr>
                              <w:pStyle w:val="AbsenderCeviAdresse"/>
                              <w:rPr>
                                <w:color w:val="C41333" w:themeColor="background2"/>
                              </w:rPr>
                            </w:pPr>
                            <w:r w:rsidRPr="003651D8">
                              <w:rPr>
                                <w:color w:val="C41333" w:themeColor="background2"/>
                              </w:rPr>
                              <w:t>Adresse und Kontakt eures Vereins, Beispiel:</w:t>
                            </w:r>
                          </w:p>
                          <w:p w14:paraId="0C7575CA" w14:textId="7CE7D1D9" w:rsidR="009E3744" w:rsidRPr="00CC0D0C" w:rsidRDefault="009E3744" w:rsidP="00CC0D0C">
                            <w:pPr>
                              <w:pStyle w:val="AbsenderCeviAdresse"/>
                            </w:pPr>
                            <w:r w:rsidRPr="00CC0D0C">
                              <w:t>Geschäftsstelle</w:t>
                            </w:r>
                            <w:r w:rsidRPr="00CC0D0C">
                              <w:br/>
                            </w:r>
                            <w:proofErr w:type="spellStart"/>
                            <w:r w:rsidRPr="00CC0D0C">
                              <w:t>Sihlstrasse</w:t>
                            </w:r>
                            <w:proofErr w:type="spellEnd"/>
                            <w:r w:rsidRPr="00CC0D0C">
                              <w:t xml:space="preserve"> 33</w:t>
                            </w:r>
                          </w:p>
                          <w:p w14:paraId="11347777" w14:textId="34F61621" w:rsidR="009E3744" w:rsidRPr="00CC0D0C" w:rsidRDefault="00C01043" w:rsidP="00CC0D0C">
                            <w:pPr>
                              <w:pStyle w:val="AbsenderCeviAdresse"/>
                            </w:pPr>
                            <w:r>
                              <w:t>CH-</w:t>
                            </w:r>
                            <w:r w:rsidR="009E3744" w:rsidRPr="00CC0D0C">
                              <w:t>80</w:t>
                            </w:r>
                            <w:r w:rsidR="00485D91">
                              <w:t>0</w:t>
                            </w:r>
                            <w:r w:rsidR="009E3744" w:rsidRPr="00CC0D0C">
                              <w:t>1 Zürich</w:t>
                            </w:r>
                          </w:p>
                          <w:p w14:paraId="24D7C2BC" w14:textId="77777777" w:rsidR="009E3744" w:rsidRPr="00CC0D0C" w:rsidRDefault="009E3744" w:rsidP="00634515">
                            <w:pPr>
                              <w:pStyle w:val="AbsenderCeviAdresse"/>
                            </w:pPr>
                            <w:r w:rsidRPr="00CC0D0C">
                              <w:t>Telefon: 044 213 20 40</w:t>
                            </w:r>
                          </w:p>
                          <w:p w14:paraId="04566A1C" w14:textId="4DD32C63" w:rsidR="009E3744" w:rsidRPr="00CC0D0C" w:rsidRDefault="009E3744" w:rsidP="00CC0D0C">
                            <w:pPr>
                              <w:pStyle w:val="AbsenderCeviAdresse"/>
                            </w:pPr>
                          </w:p>
                          <w:p w14:paraId="0231766A" w14:textId="77777777" w:rsidR="009E3744" w:rsidRPr="009E3744" w:rsidRDefault="009E3744" w:rsidP="00CC0D0C">
                            <w:pPr>
                              <w:pStyle w:val="AbsenderCeviAdresse"/>
                            </w:pPr>
                            <w:r w:rsidRPr="00CC0D0C">
                              <w:t>cevi@cevi.ch</w:t>
                            </w:r>
                          </w:p>
                          <w:p w14:paraId="15F89FFE" w14:textId="3E986380" w:rsidR="009E3744" w:rsidRPr="009E3744" w:rsidRDefault="009E3744" w:rsidP="00CC0D0C">
                            <w:pPr>
                              <w:pStyle w:val="AbsenderCeviAdresse"/>
                              <w:rPr>
                                <w:szCs w:val="17"/>
                              </w:rPr>
                            </w:pPr>
                            <w:r w:rsidRPr="009E3744">
                              <w:rPr>
                                <w:szCs w:val="17"/>
                              </w:rPr>
                              <w:t>www.cevi.ch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985E0" id="_x0000_t202" coordsize="21600,21600" o:spt="202" path="m,l,21600r21600,l21600,xe">
                <v:stroke joinstyle="miter"/>
                <v:path gradientshapeok="t" o:connecttype="rect"/>
              </v:shapetype>
              <v:shape id="Textfeld 1" o:spid="_x0000_s1026" type="#_x0000_t202" style="position:absolute;left:0;text-align:left;margin-left:304pt;margin-top:-203.95pt;width:176.85pt;height:1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" filled="f" stroked="f" strokeweight=".5pt">
                <v:textbox inset="0,0,0,0">
                  <w:txbxContent>
                    <w:p w14:paraId="646A5B8E" w14:textId="6FEC0904" w:rsidR="00E86CE4" w:rsidRPr="003651D8" w:rsidRDefault="00E86CE4" w:rsidP="00CC0D0C">
                      <w:pPr>
                        <w:pStyle w:val="AbsenderCeviAdresse"/>
                        <w:rPr>
                          <w:color w:val="C41333" w:themeColor="background2"/>
                        </w:rPr>
                      </w:pPr>
                      <w:r w:rsidRPr="003651D8">
                        <w:rPr>
                          <w:color w:val="C41333" w:themeColor="background2"/>
                        </w:rPr>
                        <w:t>Adresse und Kontakt eures Vereins, Beispiel:</w:t>
                      </w:r>
                    </w:p>
                    <w:p w14:paraId="0C7575CA" w14:textId="7CE7D1D9" w:rsidR="009E3744" w:rsidRPr="00CC0D0C" w:rsidRDefault="009E3744" w:rsidP="00CC0D0C">
                      <w:pPr>
                        <w:pStyle w:val="AbsenderCeviAdresse"/>
                      </w:pPr>
                      <w:r w:rsidRPr="00CC0D0C">
                        <w:t>Geschäftsstelle</w:t>
                      </w:r>
                      <w:r w:rsidRPr="00CC0D0C">
                        <w:br/>
                      </w:r>
                      <w:proofErr w:type="spellStart"/>
                      <w:r w:rsidRPr="00CC0D0C">
                        <w:t>Sihlstrasse</w:t>
                      </w:r>
                      <w:proofErr w:type="spellEnd"/>
                      <w:r w:rsidRPr="00CC0D0C">
                        <w:t xml:space="preserve"> 33</w:t>
                      </w:r>
                    </w:p>
                    <w:p w14:paraId="11347777" w14:textId="34F61621" w:rsidR="009E3744" w:rsidRPr="00CC0D0C" w:rsidRDefault="00C01043" w:rsidP="00CC0D0C">
                      <w:pPr>
                        <w:pStyle w:val="AbsenderCeviAdresse"/>
                      </w:pPr>
                      <w:r>
                        <w:t>CH-</w:t>
                      </w:r>
                      <w:r w:rsidR="009E3744" w:rsidRPr="00CC0D0C">
                        <w:t>80</w:t>
                      </w:r>
                      <w:r w:rsidR="00485D91">
                        <w:t>0</w:t>
                      </w:r>
                      <w:r w:rsidR="009E3744" w:rsidRPr="00CC0D0C">
                        <w:t>1 Zürich</w:t>
                      </w:r>
                    </w:p>
                    <w:p w14:paraId="24D7C2BC" w14:textId="77777777" w:rsidR="009E3744" w:rsidRPr="00CC0D0C" w:rsidRDefault="009E3744" w:rsidP="00634515">
                      <w:pPr>
                        <w:pStyle w:val="AbsenderCeviAdresse"/>
                      </w:pPr>
                      <w:r w:rsidRPr="00CC0D0C">
                        <w:t>Telefon: 044 213 20 40</w:t>
                      </w:r>
                    </w:p>
                    <w:p w14:paraId="04566A1C" w14:textId="4DD32C63" w:rsidR="009E3744" w:rsidRPr="00CC0D0C" w:rsidRDefault="009E3744" w:rsidP="00CC0D0C">
                      <w:pPr>
                        <w:pStyle w:val="AbsenderCeviAdresse"/>
                      </w:pPr>
                    </w:p>
                    <w:p w14:paraId="0231766A" w14:textId="77777777" w:rsidR="009E3744" w:rsidRPr="009E3744" w:rsidRDefault="009E3744" w:rsidP="00CC0D0C">
                      <w:pPr>
                        <w:pStyle w:val="AbsenderCeviAdresse"/>
                      </w:pPr>
                      <w:r w:rsidRPr="00CC0D0C">
                        <w:t>cevi@cevi.ch</w:t>
                      </w:r>
                    </w:p>
                    <w:p w14:paraId="15F89FFE" w14:textId="3E986380" w:rsidR="009E3744" w:rsidRPr="009E3744" w:rsidRDefault="009E3744" w:rsidP="00CC0D0C">
                      <w:pPr>
                        <w:pStyle w:val="AbsenderCeviAdresse"/>
                        <w:rPr>
                          <w:szCs w:val="17"/>
                        </w:rPr>
                      </w:pPr>
                      <w:r w:rsidRPr="009E3744">
                        <w:rPr>
                          <w:szCs w:val="17"/>
                        </w:rPr>
                        <w:t>www.cevi.ch</w:t>
                      </w:r>
                    </w:p>
                  </w:txbxContent>
                </v:textbox>
              </v:shape>
            </w:pict>
          </mc:Fallback>
        </mc:AlternateContent>
      </w:r>
      <w:r w:rsidR="00AF5503">
        <w:rPr>
          <w:lang w:val="de-CH"/>
        </w:rPr>
        <w:fldChar w:fldCharType="begin">
          <w:ffData>
            <w:name w:val="Ort"/>
            <w:enabled/>
            <w:calcOnExit w:val="0"/>
            <w:statusText w:type="text" w:val="Sitz des Vereins (Ort)"/>
            <w:textInput/>
          </w:ffData>
        </w:fldChar>
      </w:r>
      <w:bookmarkStart w:id="0" w:name="Ort"/>
      <w:r w:rsidR="00AF5503">
        <w:rPr>
          <w:lang w:val="de-CH"/>
        </w:rPr>
        <w:instrText xml:space="preserve"> FORMTEXT </w:instrText>
      </w:r>
      <w:r w:rsidR="00AF5503">
        <w:rPr>
          <w:lang w:val="de-CH"/>
        </w:rPr>
      </w:r>
      <w:r w:rsidR="00AF5503">
        <w:rPr>
          <w:lang w:val="de-CH"/>
        </w:rPr>
        <w:fldChar w:fldCharType="separate"/>
      </w:r>
      <w:r w:rsidR="00C164DB">
        <w:rPr>
          <w:noProof/>
          <w:lang w:val="de-CH"/>
        </w:rPr>
        <w:t> </w:t>
      </w:r>
      <w:r w:rsidR="00C164DB">
        <w:rPr>
          <w:noProof/>
          <w:lang w:val="de-CH"/>
        </w:rPr>
        <w:t> </w:t>
      </w:r>
      <w:r w:rsidR="00C164DB">
        <w:rPr>
          <w:noProof/>
          <w:lang w:val="de-CH"/>
        </w:rPr>
        <w:t> </w:t>
      </w:r>
      <w:r w:rsidR="00C164DB">
        <w:rPr>
          <w:noProof/>
          <w:lang w:val="de-CH"/>
        </w:rPr>
        <w:t> </w:t>
      </w:r>
      <w:r w:rsidR="00C164DB">
        <w:rPr>
          <w:noProof/>
          <w:lang w:val="de-CH"/>
        </w:rPr>
        <w:t> </w:t>
      </w:r>
      <w:r w:rsidR="00AF5503">
        <w:rPr>
          <w:lang w:val="de-CH"/>
        </w:rPr>
        <w:fldChar w:fldCharType="end"/>
      </w:r>
      <w:bookmarkEnd w:id="0"/>
      <w:r w:rsidR="00AE1457" w:rsidRPr="008D1523">
        <w:rPr>
          <w:lang w:val="de-CH"/>
        </w:rPr>
        <w:t xml:space="preserve">, </w:t>
      </w:r>
      <w:r w:rsidR="00C164DB">
        <w:rPr>
          <w:lang w:val="de-CH"/>
        </w:rPr>
        <w:fldChar w:fldCharType="begin">
          <w:ffData>
            <w:name w:val="Datum"/>
            <w:enabled/>
            <w:calcOnExit w:val="0"/>
            <w:statusText w:type="text" w:val="Datum der aktuellen Statuten eingeben"/>
            <w:textInput>
              <w:type w:val="date"/>
              <w:format w:val="dd. MMMM YYYY"/>
            </w:textInput>
          </w:ffData>
        </w:fldChar>
      </w:r>
      <w:bookmarkStart w:id="1" w:name="Datum"/>
      <w:r w:rsidR="00C164DB">
        <w:rPr>
          <w:lang w:val="de-CH"/>
        </w:rPr>
        <w:instrText xml:space="preserve"> FORMTEXT </w:instrText>
      </w:r>
      <w:r w:rsidR="00C164DB">
        <w:rPr>
          <w:lang w:val="de-CH"/>
        </w:rPr>
      </w:r>
      <w:r w:rsidR="00C164DB">
        <w:rPr>
          <w:lang w:val="de-CH"/>
        </w:rPr>
        <w:fldChar w:fldCharType="separate"/>
      </w:r>
      <w:r w:rsidR="00C164DB">
        <w:rPr>
          <w:noProof/>
          <w:lang w:val="de-CH"/>
        </w:rPr>
        <w:t> </w:t>
      </w:r>
      <w:r w:rsidR="00C164DB">
        <w:rPr>
          <w:noProof/>
          <w:lang w:val="de-CH"/>
        </w:rPr>
        <w:t> </w:t>
      </w:r>
      <w:r w:rsidR="00C164DB">
        <w:rPr>
          <w:noProof/>
          <w:lang w:val="de-CH"/>
        </w:rPr>
        <w:t> </w:t>
      </w:r>
      <w:r w:rsidR="00C164DB">
        <w:rPr>
          <w:noProof/>
          <w:lang w:val="de-CH"/>
        </w:rPr>
        <w:t> </w:t>
      </w:r>
      <w:r w:rsidR="00C164DB">
        <w:rPr>
          <w:noProof/>
          <w:lang w:val="de-CH"/>
        </w:rPr>
        <w:t> </w:t>
      </w:r>
      <w:r w:rsidR="00C164DB">
        <w:rPr>
          <w:lang w:val="de-CH"/>
        </w:rPr>
        <w:fldChar w:fldCharType="end"/>
      </w:r>
      <w:bookmarkEnd w:id="1"/>
    </w:p>
    <w:p w14:paraId="26F5EAA2" w14:textId="7E6BE2B6" w:rsidR="00565F6D" w:rsidRPr="008D1523" w:rsidRDefault="00783353" w:rsidP="00C51B82">
      <w:pPr>
        <w:pStyle w:val="Titel"/>
        <w:rPr>
          <w:lang w:val="de-CH"/>
        </w:rPr>
      </w:pPr>
      <w:r w:rsidRPr="008D1523">
        <w:rPr>
          <w:lang w:val="de-CH"/>
        </w:rPr>
        <w:t xml:space="preserve">Statuten des Cevi </w:t>
      </w:r>
      <w:r w:rsidR="00AF5503">
        <w:rPr>
          <w:lang w:val="de-CH"/>
        </w:rPr>
        <w:fldChar w:fldCharType="begin">
          <w:ffData>
            <w:name w:val="Name"/>
            <w:enabled/>
            <w:calcOnExit w:val="0"/>
            <w:statusText w:type="autoText" w:val=" Einfaches Textfeld"/>
            <w:textInput/>
          </w:ffData>
        </w:fldChar>
      </w:r>
      <w:bookmarkStart w:id="2" w:name="Name"/>
      <w:r w:rsidR="00AF5503">
        <w:rPr>
          <w:lang w:val="de-CH"/>
        </w:rPr>
        <w:instrText xml:space="preserve"> FORMTEXT </w:instrText>
      </w:r>
      <w:r w:rsidR="00AF5503">
        <w:rPr>
          <w:lang w:val="de-CH"/>
        </w:rPr>
      </w:r>
      <w:r w:rsidR="00AF5503">
        <w:rPr>
          <w:lang w:val="de-CH"/>
        </w:rPr>
        <w:fldChar w:fldCharType="separate"/>
      </w:r>
      <w:r w:rsidR="00C164DB">
        <w:rPr>
          <w:noProof/>
          <w:lang w:val="de-CH"/>
        </w:rPr>
        <w:t> </w:t>
      </w:r>
      <w:r w:rsidR="00C164DB">
        <w:rPr>
          <w:noProof/>
          <w:lang w:val="de-CH"/>
        </w:rPr>
        <w:t> </w:t>
      </w:r>
      <w:r w:rsidR="00C164DB">
        <w:rPr>
          <w:noProof/>
          <w:lang w:val="de-CH"/>
        </w:rPr>
        <w:t> </w:t>
      </w:r>
      <w:r w:rsidR="00C164DB">
        <w:rPr>
          <w:noProof/>
          <w:lang w:val="de-CH"/>
        </w:rPr>
        <w:t> </w:t>
      </w:r>
      <w:r w:rsidR="00C164DB">
        <w:rPr>
          <w:noProof/>
          <w:lang w:val="de-CH"/>
        </w:rPr>
        <w:t> </w:t>
      </w:r>
      <w:r w:rsidR="00AF5503">
        <w:rPr>
          <w:lang w:val="de-CH"/>
        </w:rPr>
        <w:fldChar w:fldCharType="end"/>
      </w:r>
      <w:bookmarkEnd w:id="2"/>
    </w:p>
    <w:p w14:paraId="43370279" w14:textId="58CD94B2" w:rsidR="00565F6D" w:rsidRPr="008D1523" w:rsidRDefault="00783353" w:rsidP="00B3482D">
      <w:pPr>
        <w:pStyle w:val="Untertitel"/>
      </w:pPr>
      <w:r w:rsidRPr="008D1523">
        <w:t xml:space="preserve">Version </w:t>
      </w:r>
      <w:r w:rsidR="00C164DB">
        <w:fldChar w:fldCharType="begin">
          <w:ffData>
            <w:name w:val="Version"/>
            <w:enabled/>
            <w:calcOnExit w:val="0"/>
            <w:statusText w:type="text" w:val="Version der aktuellen Statuten eingeben"/>
            <w:textInput/>
          </w:ffData>
        </w:fldChar>
      </w:r>
      <w:bookmarkStart w:id="3" w:name="Version"/>
      <w:r w:rsidR="00C164DB">
        <w:instrText xml:space="preserve"> FORMTEXT </w:instrText>
      </w:r>
      <w:r w:rsidR="00C164DB">
        <w:fldChar w:fldCharType="separate"/>
      </w:r>
      <w:r w:rsidR="00C164DB">
        <w:rPr>
          <w:noProof/>
        </w:rPr>
        <w:t> </w:t>
      </w:r>
      <w:r w:rsidR="00C164DB">
        <w:rPr>
          <w:noProof/>
        </w:rPr>
        <w:t> </w:t>
      </w:r>
      <w:r w:rsidR="00C164DB">
        <w:rPr>
          <w:noProof/>
        </w:rPr>
        <w:t> </w:t>
      </w:r>
      <w:r w:rsidR="00C164DB">
        <w:rPr>
          <w:noProof/>
        </w:rPr>
        <w:t> </w:t>
      </w:r>
      <w:r w:rsidR="00C164DB">
        <w:rPr>
          <w:noProof/>
        </w:rPr>
        <w:t> </w:t>
      </w:r>
      <w:r w:rsidR="00C164DB">
        <w:fldChar w:fldCharType="end"/>
      </w:r>
      <w:bookmarkEnd w:id="3"/>
    </w:p>
    <w:p w14:paraId="6DBD7EE8" w14:textId="77777777" w:rsidR="003D6179" w:rsidRPr="008D1523" w:rsidRDefault="003D6179" w:rsidP="00B3482D">
      <w:pPr>
        <w:rPr>
          <w:lang w:val="de-CH"/>
        </w:rPr>
      </w:pPr>
      <w:r w:rsidRPr="008D1523">
        <w:rPr>
          <w:lang w:val="de-CH"/>
        </w:rPr>
        <w:br w:type="page"/>
      </w:r>
    </w:p>
    <w:p w14:paraId="0D9123C2" w14:textId="12032D1E" w:rsidR="00145720" w:rsidRPr="008D1523" w:rsidRDefault="00E14583" w:rsidP="00E14583">
      <w:pPr>
        <w:pStyle w:val="Inhaltsverzeichnisberschrift"/>
        <w:rPr>
          <w:lang w:val="de-CH"/>
        </w:rPr>
      </w:pPr>
      <w:r w:rsidRPr="008D1523">
        <w:rPr>
          <w:lang w:val="de-CH"/>
        </w:rPr>
        <w:lastRenderedPageBreak/>
        <w:t>Inhaltsverzeichnis</w:t>
      </w:r>
    </w:p>
    <w:p w14:paraId="2DE202A8" w14:textId="2E39DB84" w:rsidR="00467049" w:rsidRDefault="00145720">
      <w:pPr>
        <w:pStyle w:val="Verzeichnis1"/>
        <w:rPr>
          <w:rFonts w:asciiTheme="minorHAnsi" w:hAnsiTheme="minorHAnsi"/>
          <w:bCs w:val="0"/>
          <w:kern w:val="2"/>
          <w:szCs w:val="24"/>
          <w:lang w:val="de-CH" w:eastAsia="de-CH"/>
          <w14:ligatures w14:val="standardContextual"/>
        </w:rPr>
      </w:pPr>
      <w:r w:rsidRPr="008D1523">
        <w:rPr>
          <w:lang w:val="de-CH"/>
        </w:rPr>
        <w:fldChar w:fldCharType="begin"/>
      </w:r>
      <w:r w:rsidRPr="008D1523">
        <w:rPr>
          <w:lang w:val="de-CH"/>
        </w:rPr>
        <w:instrText xml:space="preserve"> TOC \h \z \t "Artikel-Überschrift;1" </w:instrText>
      </w:r>
      <w:r w:rsidRPr="008D1523">
        <w:rPr>
          <w:lang w:val="de-CH"/>
        </w:rPr>
        <w:fldChar w:fldCharType="separate"/>
      </w:r>
      <w:hyperlink w:anchor="_Toc187673418" w:history="1">
        <w:r w:rsidR="00467049" w:rsidRPr="002C67A0">
          <w:rPr>
            <w:rStyle w:val="Hyperlink"/>
          </w:rPr>
          <w:t>Art. 1</w:t>
        </w:r>
        <w:r w:rsidR="00467049">
          <w:rPr>
            <w:rFonts w:asciiTheme="minorHAnsi" w:hAnsiTheme="minorHAnsi"/>
            <w:bCs w:val="0"/>
            <w:kern w:val="2"/>
            <w:szCs w:val="24"/>
            <w:lang w:val="de-CH" w:eastAsia="de-CH"/>
            <w14:ligatures w14:val="standardContextual"/>
          </w:rPr>
          <w:tab/>
        </w:r>
        <w:r w:rsidR="00467049" w:rsidRPr="002C67A0">
          <w:rPr>
            <w:rStyle w:val="Hyperlink"/>
          </w:rPr>
          <w:t>Name und Sitz</w:t>
        </w:r>
        <w:r w:rsidR="00467049">
          <w:rPr>
            <w:webHidden/>
          </w:rPr>
          <w:tab/>
        </w:r>
        <w:r w:rsidR="00467049">
          <w:rPr>
            <w:webHidden/>
          </w:rPr>
          <w:fldChar w:fldCharType="begin"/>
        </w:r>
        <w:r w:rsidR="00467049">
          <w:rPr>
            <w:webHidden/>
          </w:rPr>
          <w:instrText xml:space="preserve"> PAGEREF _Toc187673418 \h </w:instrText>
        </w:r>
        <w:r w:rsidR="00467049">
          <w:rPr>
            <w:webHidden/>
          </w:rPr>
        </w:r>
        <w:r w:rsidR="00467049">
          <w:rPr>
            <w:webHidden/>
          </w:rPr>
          <w:fldChar w:fldCharType="separate"/>
        </w:r>
        <w:r w:rsidR="00B5041A">
          <w:rPr>
            <w:webHidden/>
          </w:rPr>
          <w:t>3</w:t>
        </w:r>
        <w:r w:rsidR="00467049">
          <w:rPr>
            <w:webHidden/>
          </w:rPr>
          <w:fldChar w:fldCharType="end"/>
        </w:r>
      </w:hyperlink>
    </w:p>
    <w:p w14:paraId="528CBA93" w14:textId="7E4D9443" w:rsidR="00467049" w:rsidRDefault="00467049">
      <w:pPr>
        <w:pStyle w:val="Verzeichnis1"/>
        <w:rPr>
          <w:rFonts w:asciiTheme="minorHAnsi" w:hAnsiTheme="minorHAnsi"/>
          <w:bCs w:val="0"/>
          <w:kern w:val="2"/>
          <w:szCs w:val="24"/>
          <w:lang w:val="de-CH" w:eastAsia="de-CH"/>
          <w14:ligatures w14:val="standardContextual"/>
        </w:rPr>
      </w:pPr>
      <w:hyperlink w:anchor="_Toc187673419" w:history="1">
        <w:r w:rsidRPr="002C67A0">
          <w:rPr>
            <w:rStyle w:val="Hyperlink"/>
          </w:rPr>
          <w:t>Art. 2</w:t>
        </w:r>
        <w:r>
          <w:rPr>
            <w:rFonts w:asciiTheme="minorHAnsi" w:hAnsiTheme="minorHAnsi"/>
            <w:bCs w:val="0"/>
            <w:kern w:val="2"/>
            <w:szCs w:val="24"/>
            <w:lang w:val="de-CH" w:eastAsia="de-CH"/>
            <w14:ligatures w14:val="standardContextual"/>
          </w:rPr>
          <w:tab/>
        </w:r>
        <w:r w:rsidRPr="002C67A0">
          <w:rPr>
            <w:rStyle w:val="Hyperlink"/>
          </w:rPr>
          <w:t>Grundlagen</w:t>
        </w:r>
        <w:r>
          <w:rPr>
            <w:webHidden/>
          </w:rPr>
          <w:tab/>
        </w:r>
        <w:r>
          <w:rPr>
            <w:webHidden/>
          </w:rPr>
          <w:fldChar w:fldCharType="begin"/>
        </w:r>
        <w:r>
          <w:rPr>
            <w:webHidden/>
          </w:rPr>
          <w:instrText xml:space="preserve"> PAGEREF _Toc187673419 \h </w:instrText>
        </w:r>
        <w:r>
          <w:rPr>
            <w:webHidden/>
          </w:rPr>
        </w:r>
        <w:r>
          <w:rPr>
            <w:webHidden/>
          </w:rPr>
          <w:fldChar w:fldCharType="separate"/>
        </w:r>
        <w:r w:rsidR="00B5041A">
          <w:rPr>
            <w:webHidden/>
          </w:rPr>
          <w:t>3</w:t>
        </w:r>
        <w:r>
          <w:rPr>
            <w:webHidden/>
          </w:rPr>
          <w:fldChar w:fldCharType="end"/>
        </w:r>
      </w:hyperlink>
    </w:p>
    <w:p w14:paraId="7BDE878B" w14:textId="3C404FA0" w:rsidR="00467049" w:rsidRDefault="00467049">
      <w:pPr>
        <w:pStyle w:val="Verzeichnis1"/>
        <w:rPr>
          <w:rFonts w:asciiTheme="minorHAnsi" w:hAnsiTheme="minorHAnsi"/>
          <w:bCs w:val="0"/>
          <w:kern w:val="2"/>
          <w:szCs w:val="24"/>
          <w:lang w:val="de-CH" w:eastAsia="de-CH"/>
          <w14:ligatures w14:val="standardContextual"/>
        </w:rPr>
      </w:pPr>
      <w:hyperlink w:anchor="_Toc187673420" w:history="1">
        <w:r w:rsidRPr="002C67A0">
          <w:rPr>
            <w:rStyle w:val="Hyperlink"/>
          </w:rPr>
          <w:t>Art. 3</w:t>
        </w:r>
        <w:r>
          <w:rPr>
            <w:rFonts w:asciiTheme="minorHAnsi" w:hAnsiTheme="minorHAnsi"/>
            <w:bCs w:val="0"/>
            <w:kern w:val="2"/>
            <w:szCs w:val="24"/>
            <w:lang w:val="de-CH" w:eastAsia="de-CH"/>
            <w14:ligatures w14:val="standardContextual"/>
          </w:rPr>
          <w:tab/>
        </w:r>
        <w:r w:rsidRPr="002C67A0">
          <w:rPr>
            <w:rStyle w:val="Hyperlink"/>
          </w:rPr>
          <w:t>Zweck</w:t>
        </w:r>
        <w:r>
          <w:rPr>
            <w:webHidden/>
          </w:rPr>
          <w:tab/>
        </w:r>
        <w:r>
          <w:rPr>
            <w:webHidden/>
          </w:rPr>
          <w:fldChar w:fldCharType="begin"/>
        </w:r>
        <w:r>
          <w:rPr>
            <w:webHidden/>
          </w:rPr>
          <w:instrText xml:space="preserve"> PAGEREF _Toc187673420 \h </w:instrText>
        </w:r>
        <w:r>
          <w:rPr>
            <w:webHidden/>
          </w:rPr>
        </w:r>
        <w:r>
          <w:rPr>
            <w:webHidden/>
          </w:rPr>
          <w:fldChar w:fldCharType="separate"/>
        </w:r>
        <w:r w:rsidR="00B5041A">
          <w:rPr>
            <w:webHidden/>
          </w:rPr>
          <w:t>3</w:t>
        </w:r>
        <w:r>
          <w:rPr>
            <w:webHidden/>
          </w:rPr>
          <w:fldChar w:fldCharType="end"/>
        </w:r>
      </w:hyperlink>
    </w:p>
    <w:p w14:paraId="2302E026" w14:textId="263A4B73" w:rsidR="00467049" w:rsidRDefault="00467049">
      <w:pPr>
        <w:pStyle w:val="Verzeichnis1"/>
        <w:rPr>
          <w:rFonts w:asciiTheme="minorHAnsi" w:hAnsiTheme="minorHAnsi"/>
          <w:bCs w:val="0"/>
          <w:kern w:val="2"/>
          <w:szCs w:val="24"/>
          <w:lang w:val="de-CH" w:eastAsia="de-CH"/>
          <w14:ligatures w14:val="standardContextual"/>
        </w:rPr>
      </w:pPr>
      <w:hyperlink w:anchor="_Toc187673421" w:history="1">
        <w:r w:rsidRPr="002C67A0">
          <w:rPr>
            <w:rStyle w:val="Hyperlink"/>
          </w:rPr>
          <w:t>Art. 4</w:t>
        </w:r>
        <w:r>
          <w:rPr>
            <w:rFonts w:asciiTheme="minorHAnsi" w:hAnsiTheme="minorHAnsi"/>
            <w:bCs w:val="0"/>
            <w:kern w:val="2"/>
            <w:szCs w:val="24"/>
            <w:lang w:val="de-CH" w:eastAsia="de-CH"/>
            <w14:ligatures w14:val="standardContextual"/>
          </w:rPr>
          <w:tab/>
        </w:r>
        <w:r w:rsidRPr="002C67A0">
          <w:rPr>
            <w:rStyle w:val="Hyperlink"/>
          </w:rPr>
          <w:t>Verbindungen</w:t>
        </w:r>
        <w:r>
          <w:rPr>
            <w:webHidden/>
          </w:rPr>
          <w:tab/>
        </w:r>
        <w:r>
          <w:rPr>
            <w:webHidden/>
          </w:rPr>
          <w:fldChar w:fldCharType="begin"/>
        </w:r>
        <w:r>
          <w:rPr>
            <w:webHidden/>
          </w:rPr>
          <w:instrText xml:space="preserve"> PAGEREF _Toc187673421 \h </w:instrText>
        </w:r>
        <w:r>
          <w:rPr>
            <w:webHidden/>
          </w:rPr>
        </w:r>
        <w:r>
          <w:rPr>
            <w:webHidden/>
          </w:rPr>
          <w:fldChar w:fldCharType="separate"/>
        </w:r>
        <w:r w:rsidR="00B5041A">
          <w:rPr>
            <w:webHidden/>
          </w:rPr>
          <w:t>4</w:t>
        </w:r>
        <w:r>
          <w:rPr>
            <w:webHidden/>
          </w:rPr>
          <w:fldChar w:fldCharType="end"/>
        </w:r>
      </w:hyperlink>
    </w:p>
    <w:p w14:paraId="405DE700" w14:textId="6B90E2E2" w:rsidR="00467049" w:rsidRDefault="00467049">
      <w:pPr>
        <w:pStyle w:val="Verzeichnis1"/>
        <w:rPr>
          <w:rFonts w:asciiTheme="minorHAnsi" w:hAnsiTheme="minorHAnsi"/>
          <w:bCs w:val="0"/>
          <w:kern w:val="2"/>
          <w:szCs w:val="24"/>
          <w:lang w:val="de-CH" w:eastAsia="de-CH"/>
          <w14:ligatures w14:val="standardContextual"/>
        </w:rPr>
      </w:pPr>
      <w:hyperlink w:anchor="_Toc187673422" w:history="1">
        <w:r w:rsidRPr="002C67A0">
          <w:rPr>
            <w:rStyle w:val="Hyperlink"/>
          </w:rPr>
          <w:t>Art. 5</w:t>
        </w:r>
        <w:r>
          <w:rPr>
            <w:rFonts w:asciiTheme="minorHAnsi" w:hAnsiTheme="minorHAnsi"/>
            <w:bCs w:val="0"/>
            <w:kern w:val="2"/>
            <w:szCs w:val="24"/>
            <w:lang w:val="de-CH" w:eastAsia="de-CH"/>
            <w14:ligatures w14:val="standardContextual"/>
          </w:rPr>
          <w:tab/>
        </w:r>
        <w:r w:rsidRPr="002C67A0">
          <w:rPr>
            <w:rStyle w:val="Hyperlink"/>
          </w:rPr>
          <w:t>Gliederung</w:t>
        </w:r>
        <w:r>
          <w:rPr>
            <w:webHidden/>
          </w:rPr>
          <w:tab/>
        </w:r>
        <w:r>
          <w:rPr>
            <w:webHidden/>
          </w:rPr>
          <w:fldChar w:fldCharType="begin"/>
        </w:r>
        <w:r>
          <w:rPr>
            <w:webHidden/>
          </w:rPr>
          <w:instrText xml:space="preserve"> PAGEREF _Toc187673422 \h </w:instrText>
        </w:r>
        <w:r>
          <w:rPr>
            <w:webHidden/>
          </w:rPr>
        </w:r>
        <w:r>
          <w:rPr>
            <w:webHidden/>
          </w:rPr>
          <w:fldChar w:fldCharType="separate"/>
        </w:r>
        <w:r w:rsidR="00B5041A">
          <w:rPr>
            <w:webHidden/>
          </w:rPr>
          <w:t>4</w:t>
        </w:r>
        <w:r>
          <w:rPr>
            <w:webHidden/>
          </w:rPr>
          <w:fldChar w:fldCharType="end"/>
        </w:r>
      </w:hyperlink>
    </w:p>
    <w:p w14:paraId="6D73B2A1" w14:textId="765040E1" w:rsidR="00467049" w:rsidRDefault="00467049">
      <w:pPr>
        <w:pStyle w:val="Verzeichnis1"/>
        <w:rPr>
          <w:rFonts w:asciiTheme="minorHAnsi" w:hAnsiTheme="minorHAnsi"/>
          <w:bCs w:val="0"/>
          <w:kern w:val="2"/>
          <w:szCs w:val="24"/>
          <w:lang w:val="de-CH" w:eastAsia="de-CH"/>
          <w14:ligatures w14:val="standardContextual"/>
        </w:rPr>
      </w:pPr>
      <w:hyperlink w:anchor="_Toc187673423" w:history="1">
        <w:r w:rsidRPr="002C67A0">
          <w:rPr>
            <w:rStyle w:val="Hyperlink"/>
          </w:rPr>
          <w:t>Art. 6</w:t>
        </w:r>
        <w:r>
          <w:rPr>
            <w:rFonts w:asciiTheme="minorHAnsi" w:hAnsiTheme="minorHAnsi"/>
            <w:bCs w:val="0"/>
            <w:kern w:val="2"/>
            <w:szCs w:val="24"/>
            <w:lang w:val="de-CH" w:eastAsia="de-CH"/>
            <w14:ligatures w14:val="standardContextual"/>
          </w:rPr>
          <w:tab/>
        </w:r>
        <w:r w:rsidRPr="002C67A0">
          <w:rPr>
            <w:rStyle w:val="Hyperlink"/>
          </w:rPr>
          <w:t>Mitgliedschaft</w:t>
        </w:r>
        <w:r>
          <w:rPr>
            <w:webHidden/>
          </w:rPr>
          <w:tab/>
        </w:r>
        <w:r>
          <w:rPr>
            <w:webHidden/>
          </w:rPr>
          <w:fldChar w:fldCharType="begin"/>
        </w:r>
        <w:r>
          <w:rPr>
            <w:webHidden/>
          </w:rPr>
          <w:instrText xml:space="preserve"> PAGEREF _Toc187673423 \h </w:instrText>
        </w:r>
        <w:r>
          <w:rPr>
            <w:webHidden/>
          </w:rPr>
        </w:r>
        <w:r>
          <w:rPr>
            <w:webHidden/>
          </w:rPr>
          <w:fldChar w:fldCharType="separate"/>
        </w:r>
        <w:r w:rsidR="00B5041A">
          <w:rPr>
            <w:webHidden/>
          </w:rPr>
          <w:t>4</w:t>
        </w:r>
        <w:r>
          <w:rPr>
            <w:webHidden/>
          </w:rPr>
          <w:fldChar w:fldCharType="end"/>
        </w:r>
      </w:hyperlink>
    </w:p>
    <w:p w14:paraId="0A98BD35" w14:textId="4B1D7255" w:rsidR="00467049" w:rsidRDefault="00467049">
      <w:pPr>
        <w:pStyle w:val="Verzeichnis1"/>
        <w:rPr>
          <w:rFonts w:asciiTheme="minorHAnsi" w:hAnsiTheme="minorHAnsi"/>
          <w:bCs w:val="0"/>
          <w:kern w:val="2"/>
          <w:szCs w:val="24"/>
          <w:lang w:val="de-CH" w:eastAsia="de-CH"/>
          <w14:ligatures w14:val="standardContextual"/>
        </w:rPr>
      </w:pPr>
      <w:hyperlink w:anchor="_Toc187673424" w:history="1">
        <w:r w:rsidRPr="002C67A0">
          <w:rPr>
            <w:rStyle w:val="Hyperlink"/>
          </w:rPr>
          <w:t>Art. 7</w:t>
        </w:r>
        <w:r>
          <w:rPr>
            <w:rFonts w:asciiTheme="minorHAnsi" w:hAnsiTheme="minorHAnsi"/>
            <w:bCs w:val="0"/>
            <w:kern w:val="2"/>
            <w:szCs w:val="24"/>
            <w:lang w:val="de-CH" w:eastAsia="de-CH"/>
            <w14:ligatures w14:val="standardContextual"/>
          </w:rPr>
          <w:tab/>
        </w:r>
        <w:r w:rsidRPr="002C67A0">
          <w:rPr>
            <w:rStyle w:val="Hyperlink"/>
          </w:rPr>
          <w:t>Gruppenglieder</w:t>
        </w:r>
        <w:r>
          <w:rPr>
            <w:webHidden/>
          </w:rPr>
          <w:tab/>
        </w:r>
        <w:r>
          <w:rPr>
            <w:webHidden/>
          </w:rPr>
          <w:fldChar w:fldCharType="begin"/>
        </w:r>
        <w:r>
          <w:rPr>
            <w:webHidden/>
          </w:rPr>
          <w:instrText xml:space="preserve"> PAGEREF _Toc187673424 \h </w:instrText>
        </w:r>
        <w:r>
          <w:rPr>
            <w:webHidden/>
          </w:rPr>
        </w:r>
        <w:r>
          <w:rPr>
            <w:webHidden/>
          </w:rPr>
          <w:fldChar w:fldCharType="separate"/>
        </w:r>
        <w:r w:rsidR="00B5041A">
          <w:rPr>
            <w:webHidden/>
          </w:rPr>
          <w:t>5</w:t>
        </w:r>
        <w:r>
          <w:rPr>
            <w:webHidden/>
          </w:rPr>
          <w:fldChar w:fldCharType="end"/>
        </w:r>
      </w:hyperlink>
    </w:p>
    <w:p w14:paraId="209F5154" w14:textId="0825404F" w:rsidR="00467049" w:rsidRDefault="00467049">
      <w:pPr>
        <w:pStyle w:val="Verzeichnis1"/>
        <w:rPr>
          <w:rFonts w:asciiTheme="minorHAnsi" w:hAnsiTheme="minorHAnsi"/>
          <w:bCs w:val="0"/>
          <w:kern w:val="2"/>
          <w:szCs w:val="24"/>
          <w:lang w:val="de-CH" w:eastAsia="de-CH"/>
          <w14:ligatures w14:val="standardContextual"/>
        </w:rPr>
      </w:pPr>
      <w:hyperlink w:anchor="_Toc187673425" w:history="1">
        <w:r w:rsidRPr="002C67A0">
          <w:rPr>
            <w:rStyle w:val="Hyperlink"/>
          </w:rPr>
          <w:t>Art. 8</w:t>
        </w:r>
        <w:r>
          <w:rPr>
            <w:rFonts w:asciiTheme="minorHAnsi" w:hAnsiTheme="minorHAnsi"/>
            <w:bCs w:val="0"/>
            <w:kern w:val="2"/>
            <w:szCs w:val="24"/>
            <w:lang w:val="de-CH" w:eastAsia="de-CH"/>
            <w14:ligatures w14:val="standardContextual"/>
          </w:rPr>
          <w:tab/>
        </w:r>
        <w:r w:rsidRPr="002C67A0">
          <w:rPr>
            <w:rStyle w:val="Hyperlink"/>
          </w:rPr>
          <w:t>Organe</w:t>
        </w:r>
        <w:r>
          <w:rPr>
            <w:webHidden/>
          </w:rPr>
          <w:tab/>
        </w:r>
        <w:r>
          <w:rPr>
            <w:webHidden/>
          </w:rPr>
          <w:fldChar w:fldCharType="begin"/>
        </w:r>
        <w:r>
          <w:rPr>
            <w:webHidden/>
          </w:rPr>
          <w:instrText xml:space="preserve"> PAGEREF _Toc187673425 \h </w:instrText>
        </w:r>
        <w:r>
          <w:rPr>
            <w:webHidden/>
          </w:rPr>
        </w:r>
        <w:r>
          <w:rPr>
            <w:webHidden/>
          </w:rPr>
          <w:fldChar w:fldCharType="separate"/>
        </w:r>
        <w:r w:rsidR="00B5041A">
          <w:rPr>
            <w:webHidden/>
          </w:rPr>
          <w:t>5</w:t>
        </w:r>
        <w:r>
          <w:rPr>
            <w:webHidden/>
          </w:rPr>
          <w:fldChar w:fldCharType="end"/>
        </w:r>
      </w:hyperlink>
    </w:p>
    <w:p w14:paraId="1AFFCA66" w14:textId="3C74B7F8" w:rsidR="00467049" w:rsidRDefault="00467049">
      <w:pPr>
        <w:pStyle w:val="Verzeichnis1"/>
        <w:rPr>
          <w:rFonts w:asciiTheme="minorHAnsi" w:hAnsiTheme="minorHAnsi"/>
          <w:bCs w:val="0"/>
          <w:kern w:val="2"/>
          <w:szCs w:val="24"/>
          <w:lang w:val="de-CH" w:eastAsia="de-CH"/>
          <w14:ligatures w14:val="standardContextual"/>
        </w:rPr>
      </w:pPr>
      <w:hyperlink w:anchor="_Toc187673426" w:history="1">
        <w:r w:rsidRPr="002C67A0">
          <w:rPr>
            <w:rStyle w:val="Hyperlink"/>
          </w:rPr>
          <w:t>Art. 9</w:t>
        </w:r>
        <w:r>
          <w:rPr>
            <w:rFonts w:asciiTheme="minorHAnsi" w:hAnsiTheme="minorHAnsi"/>
            <w:bCs w:val="0"/>
            <w:kern w:val="2"/>
            <w:szCs w:val="24"/>
            <w:lang w:val="de-CH" w:eastAsia="de-CH"/>
            <w14:ligatures w14:val="standardContextual"/>
          </w:rPr>
          <w:tab/>
        </w:r>
        <w:r w:rsidRPr="002C67A0">
          <w:rPr>
            <w:rStyle w:val="Hyperlink"/>
          </w:rPr>
          <w:t>Mitgliederversammlung</w:t>
        </w:r>
        <w:r>
          <w:rPr>
            <w:webHidden/>
          </w:rPr>
          <w:tab/>
        </w:r>
        <w:r>
          <w:rPr>
            <w:webHidden/>
          </w:rPr>
          <w:fldChar w:fldCharType="begin"/>
        </w:r>
        <w:r>
          <w:rPr>
            <w:webHidden/>
          </w:rPr>
          <w:instrText xml:space="preserve"> PAGEREF _Toc187673426 \h </w:instrText>
        </w:r>
        <w:r>
          <w:rPr>
            <w:webHidden/>
          </w:rPr>
        </w:r>
        <w:r>
          <w:rPr>
            <w:webHidden/>
          </w:rPr>
          <w:fldChar w:fldCharType="separate"/>
        </w:r>
        <w:r w:rsidR="00B5041A">
          <w:rPr>
            <w:webHidden/>
          </w:rPr>
          <w:t>6</w:t>
        </w:r>
        <w:r>
          <w:rPr>
            <w:webHidden/>
          </w:rPr>
          <w:fldChar w:fldCharType="end"/>
        </w:r>
      </w:hyperlink>
    </w:p>
    <w:p w14:paraId="62047E73" w14:textId="1424ED28" w:rsidR="00467049" w:rsidRDefault="00467049">
      <w:pPr>
        <w:pStyle w:val="Verzeichnis1"/>
        <w:rPr>
          <w:rFonts w:asciiTheme="minorHAnsi" w:hAnsiTheme="minorHAnsi"/>
          <w:bCs w:val="0"/>
          <w:kern w:val="2"/>
          <w:szCs w:val="24"/>
          <w:lang w:val="de-CH" w:eastAsia="de-CH"/>
          <w14:ligatures w14:val="standardContextual"/>
        </w:rPr>
      </w:pPr>
      <w:hyperlink w:anchor="_Toc187673427" w:history="1">
        <w:r w:rsidRPr="002C67A0">
          <w:rPr>
            <w:rStyle w:val="Hyperlink"/>
          </w:rPr>
          <w:t>Art. 10</w:t>
        </w:r>
        <w:r>
          <w:rPr>
            <w:rFonts w:asciiTheme="minorHAnsi" w:hAnsiTheme="minorHAnsi"/>
            <w:bCs w:val="0"/>
            <w:kern w:val="2"/>
            <w:szCs w:val="24"/>
            <w:lang w:val="de-CH" w:eastAsia="de-CH"/>
            <w14:ligatures w14:val="standardContextual"/>
          </w:rPr>
          <w:tab/>
        </w:r>
        <w:r w:rsidRPr="002C67A0">
          <w:rPr>
            <w:rStyle w:val="Hyperlink"/>
          </w:rPr>
          <w:t>Vorstand</w:t>
        </w:r>
        <w:r>
          <w:rPr>
            <w:webHidden/>
          </w:rPr>
          <w:tab/>
        </w:r>
        <w:r>
          <w:rPr>
            <w:webHidden/>
          </w:rPr>
          <w:fldChar w:fldCharType="begin"/>
        </w:r>
        <w:r>
          <w:rPr>
            <w:webHidden/>
          </w:rPr>
          <w:instrText xml:space="preserve"> PAGEREF _Toc187673427 \h </w:instrText>
        </w:r>
        <w:r>
          <w:rPr>
            <w:webHidden/>
          </w:rPr>
        </w:r>
        <w:r>
          <w:rPr>
            <w:webHidden/>
          </w:rPr>
          <w:fldChar w:fldCharType="separate"/>
        </w:r>
        <w:r w:rsidR="00B5041A">
          <w:rPr>
            <w:webHidden/>
          </w:rPr>
          <w:t>7</w:t>
        </w:r>
        <w:r>
          <w:rPr>
            <w:webHidden/>
          </w:rPr>
          <w:fldChar w:fldCharType="end"/>
        </w:r>
      </w:hyperlink>
    </w:p>
    <w:p w14:paraId="6173E1FC" w14:textId="1D6626F9" w:rsidR="00467049" w:rsidRDefault="00467049">
      <w:pPr>
        <w:pStyle w:val="Verzeichnis1"/>
        <w:rPr>
          <w:rFonts w:asciiTheme="minorHAnsi" w:hAnsiTheme="minorHAnsi"/>
          <w:bCs w:val="0"/>
          <w:kern w:val="2"/>
          <w:szCs w:val="24"/>
          <w:lang w:val="de-CH" w:eastAsia="de-CH"/>
          <w14:ligatures w14:val="standardContextual"/>
        </w:rPr>
      </w:pPr>
      <w:hyperlink w:anchor="_Toc187673428" w:history="1">
        <w:r w:rsidRPr="002C67A0">
          <w:rPr>
            <w:rStyle w:val="Hyperlink"/>
          </w:rPr>
          <w:t>Art. 11</w:t>
        </w:r>
        <w:r>
          <w:rPr>
            <w:rFonts w:asciiTheme="minorHAnsi" w:hAnsiTheme="minorHAnsi"/>
            <w:bCs w:val="0"/>
            <w:kern w:val="2"/>
            <w:szCs w:val="24"/>
            <w:lang w:val="de-CH" w:eastAsia="de-CH"/>
            <w14:ligatures w14:val="standardContextual"/>
          </w:rPr>
          <w:tab/>
        </w:r>
        <w:r w:rsidRPr="002C67A0">
          <w:rPr>
            <w:rStyle w:val="Hyperlink"/>
          </w:rPr>
          <w:t>Rechnungskontrolle</w:t>
        </w:r>
        <w:r>
          <w:rPr>
            <w:webHidden/>
          </w:rPr>
          <w:tab/>
        </w:r>
        <w:r>
          <w:rPr>
            <w:webHidden/>
          </w:rPr>
          <w:fldChar w:fldCharType="begin"/>
        </w:r>
        <w:r>
          <w:rPr>
            <w:webHidden/>
          </w:rPr>
          <w:instrText xml:space="preserve"> PAGEREF _Toc187673428 \h </w:instrText>
        </w:r>
        <w:r>
          <w:rPr>
            <w:webHidden/>
          </w:rPr>
        </w:r>
        <w:r>
          <w:rPr>
            <w:webHidden/>
          </w:rPr>
          <w:fldChar w:fldCharType="separate"/>
        </w:r>
        <w:r w:rsidR="00B5041A">
          <w:rPr>
            <w:webHidden/>
          </w:rPr>
          <w:t>9</w:t>
        </w:r>
        <w:r>
          <w:rPr>
            <w:webHidden/>
          </w:rPr>
          <w:fldChar w:fldCharType="end"/>
        </w:r>
      </w:hyperlink>
    </w:p>
    <w:p w14:paraId="35B16314" w14:textId="41B393A2" w:rsidR="00467049" w:rsidRDefault="00467049">
      <w:pPr>
        <w:pStyle w:val="Verzeichnis1"/>
        <w:rPr>
          <w:rFonts w:asciiTheme="minorHAnsi" w:hAnsiTheme="minorHAnsi"/>
          <w:bCs w:val="0"/>
          <w:kern w:val="2"/>
          <w:szCs w:val="24"/>
          <w:lang w:val="de-CH" w:eastAsia="de-CH"/>
          <w14:ligatures w14:val="standardContextual"/>
        </w:rPr>
      </w:pPr>
      <w:hyperlink w:anchor="_Toc187673429" w:history="1">
        <w:r w:rsidRPr="002C67A0">
          <w:rPr>
            <w:rStyle w:val="Hyperlink"/>
          </w:rPr>
          <w:t>Art. 12</w:t>
        </w:r>
        <w:r>
          <w:rPr>
            <w:rFonts w:asciiTheme="minorHAnsi" w:hAnsiTheme="minorHAnsi"/>
            <w:bCs w:val="0"/>
            <w:kern w:val="2"/>
            <w:szCs w:val="24"/>
            <w:lang w:val="de-CH" w:eastAsia="de-CH"/>
            <w14:ligatures w14:val="standardContextual"/>
          </w:rPr>
          <w:tab/>
        </w:r>
        <w:r w:rsidRPr="002C67A0">
          <w:rPr>
            <w:rStyle w:val="Hyperlink"/>
          </w:rPr>
          <w:t>Einnahmen</w:t>
        </w:r>
        <w:r>
          <w:rPr>
            <w:webHidden/>
          </w:rPr>
          <w:tab/>
        </w:r>
        <w:r>
          <w:rPr>
            <w:webHidden/>
          </w:rPr>
          <w:fldChar w:fldCharType="begin"/>
        </w:r>
        <w:r>
          <w:rPr>
            <w:webHidden/>
          </w:rPr>
          <w:instrText xml:space="preserve"> PAGEREF _Toc187673429 \h </w:instrText>
        </w:r>
        <w:r>
          <w:rPr>
            <w:webHidden/>
          </w:rPr>
        </w:r>
        <w:r>
          <w:rPr>
            <w:webHidden/>
          </w:rPr>
          <w:fldChar w:fldCharType="separate"/>
        </w:r>
        <w:r w:rsidR="00B5041A">
          <w:rPr>
            <w:webHidden/>
          </w:rPr>
          <w:t>9</w:t>
        </w:r>
        <w:r>
          <w:rPr>
            <w:webHidden/>
          </w:rPr>
          <w:fldChar w:fldCharType="end"/>
        </w:r>
      </w:hyperlink>
    </w:p>
    <w:p w14:paraId="7132CAA2" w14:textId="5361C685" w:rsidR="00467049" w:rsidRDefault="00467049">
      <w:pPr>
        <w:pStyle w:val="Verzeichnis1"/>
        <w:rPr>
          <w:rFonts w:asciiTheme="minorHAnsi" w:hAnsiTheme="minorHAnsi"/>
          <w:bCs w:val="0"/>
          <w:kern w:val="2"/>
          <w:szCs w:val="24"/>
          <w:lang w:val="de-CH" w:eastAsia="de-CH"/>
          <w14:ligatures w14:val="standardContextual"/>
        </w:rPr>
      </w:pPr>
      <w:hyperlink w:anchor="_Toc187673430" w:history="1">
        <w:r w:rsidRPr="002C67A0">
          <w:rPr>
            <w:rStyle w:val="Hyperlink"/>
          </w:rPr>
          <w:t>Art. 13</w:t>
        </w:r>
        <w:r>
          <w:rPr>
            <w:rFonts w:asciiTheme="minorHAnsi" w:hAnsiTheme="minorHAnsi"/>
            <w:bCs w:val="0"/>
            <w:kern w:val="2"/>
            <w:szCs w:val="24"/>
            <w:lang w:val="de-CH" w:eastAsia="de-CH"/>
            <w14:ligatures w14:val="standardContextual"/>
          </w:rPr>
          <w:tab/>
        </w:r>
        <w:r w:rsidRPr="002C67A0">
          <w:rPr>
            <w:rStyle w:val="Hyperlink"/>
          </w:rPr>
          <w:t>Haftung</w:t>
        </w:r>
        <w:r>
          <w:rPr>
            <w:webHidden/>
          </w:rPr>
          <w:tab/>
        </w:r>
        <w:r>
          <w:rPr>
            <w:webHidden/>
          </w:rPr>
          <w:fldChar w:fldCharType="begin"/>
        </w:r>
        <w:r>
          <w:rPr>
            <w:webHidden/>
          </w:rPr>
          <w:instrText xml:space="preserve"> PAGEREF _Toc187673430 \h </w:instrText>
        </w:r>
        <w:r>
          <w:rPr>
            <w:webHidden/>
          </w:rPr>
        </w:r>
        <w:r>
          <w:rPr>
            <w:webHidden/>
          </w:rPr>
          <w:fldChar w:fldCharType="separate"/>
        </w:r>
        <w:r w:rsidR="00B5041A">
          <w:rPr>
            <w:webHidden/>
          </w:rPr>
          <w:t>10</w:t>
        </w:r>
        <w:r>
          <w:rPr>
            <w:webHidden/>
          </w:rPr>
          <w:fldChar w:fldCharType="end"/>
        </w:r>
      </w:hyperlink>
    </w:p>
    <w:p w14:paraId="449496EC" w14:textId="36A916AB" w:rsidR="00467049" w:rsidRDefault="00467049">
      <w:pPr>
        <w:pStyle w:val="Verzeichnis1"/>
        <w:rPr>
          <w:rFonts w:asciiTheme="minorHAnsi" w:hAnsiTheme="minorHAnsi"/>
          <w:bCs w:val="0"/>
          <w:kern w:val="2"/>
          <w:szCs w:val="24"/>
          <w:lang w:val="de-CH" w:eastAsia="de-CH"/>
          <w14:ligatures w14:val="standardContextual"/>
        </w:rPr>
      </w:pPr>
      <w:hyperlink w:anchor="_Toc187673431" w:history="1">
        <w:r w:rsidRPr="002C67A0">
          <w:rPr>
            <w:rStyle w:val="Hyperlink"/>
          </w:rPr>
          <w:t>Art. 14</w:t>
        </w:r>
        <w:r>
          <w:rPr>
            <w:rFonts w:asciiTheme="minorHAnsi" w:hAnsiTheme="minorHAnsi"/>
            <w:bCs w:val="0"/>
            <w:kern w:val="2"/>
            <w:szCs w:val="24"/>
            <w:lang w:val="de-CH" w:eastAsia="de-CH"/>
            <w14:ligatures w14:val="standardContextual"/>
          </w:rPr>
          <w:tab/>
        </w:r>
        <w:r w:rsidRPr="002C67A0">
          <w:rPr>
            <w:rStyle w:val="Hyperlink"/>
          </w:rPr>
          <w:t>Änderung des Zweckartikels, Auflösung des Vereins oder Fusion</w:t>
        </w:r>
        <w:r>
          <w:rPr>
            <w:webHidden/>
          </w:rPr>
          <w:tab/>
        </w:r>
        <w:r>
          <w:rPr>
            <w:webHidden/>
          </w:rPr>
          <w:fldChar w:fldCharType="begin"/>
        </w:r>
        <w:r>
          <w:rPr>
            <w:webHidden/>
          </w:rPr>
          <w:instrText xml:space="preserve"> PAGEREF _Toc187673431 \h </w:instrText>
        </w:r>
        <w:r>
          <w:rPr>
            <w:webHidden/>
          </w:rPr>
        </w:r>
        <w:r>
          <w:rPr>
            <w:webHidden/>
          </w:rPr>
          <w:fldChar w:fldCharType="separate"/>
        </w:r>
        <w:r w:rsidR="00B5041A">
          <w:rPr>
            <w:webHidden/>
          </w:rPr>
          <w:t>10</w:t>
        </w:r>
        <w:r>
          <w:rPr>
            <w:webHidden/>
          </w:rPr>
          <w:fldChar w:fldCharType="end"/>
        </w:r>
      </w:hyperlink>
    </w:p>
    <w:p w14:paraId="136EAF22" w14:textId="54E60F49" w:rsidR="00467049" w:rsidRDefault="00467049">
      <w:pPr>
        <w:pStyle w:val="Verzeichnis1"/>
        <w:rPr>
          <w:rFonts w:asciiTheme="minorHAnsi" w:hAnsiTheme="minorHAnsi"/>
          <w:bCs w:val="0"/>
          <w:kern w:val="2"/>
          <w:szCs w:val="24"/>
          <w:lang w:val="de-CH" w:eastAsia="de-CH"/>
          <w14:ligatures w14:val="standardContextual"/>
        </w:rPr>
      </w:pPr>
      <w:hyperlink w:anchor="_Toc187673432" w:history="1">
        <w:r w:rsidRPr="002C67A0">
          <w:rPr>
            <w:rStyle w:val="Hyperlink"/>
          </w:rPr>
          <w:t>Art. 15</w:t>
        </w:r>
        <w:r>
          <w:rPr>
            <w:rFonts w:asciiTheme="minorHAnsi" w:hAnsiTheme="minorHAnsi"/>
            <w:bCs w:val="0"/>
            <w:kern w:val="2"/>
            <w:szCs w:val="24"/>
            <w:lang w:val="de-CH" w:eastAsia="de-CH"/>
            <w14:ligatures w14:val="standardContextual"/>
          </w:rPr>
          <w:tab/>
        </w:r>
        <w:r w:rsidRPr="002C67A0">
          <w:rPr>
            <w:rStyle w:val="Hyperlink"/>
          </w:rPr>
          <w:t>Inkrafttreten</w:t>
        </w:r>
        <w:r>
          <w:rPr>
            <w:webHidden/>
          </w:rPr>
          <w:tab/>
        </w:r>
        <w:r>
          <w:rPr>
            <w:webHidden/>
          </w:rPr>
          <w:fldChar w:fldCharType="begin"/>
        </w:r>
        <w:r>
          <w:rPr>
            <w:webHidden/>
          </w:rPr>
          <w:instrText xml:space="preserve"> PAGEREF _Toc187673432 \h </w:instrText>
        </w:r>
        <w:r>
          <w:rPr>
            <w:webHidden/>
          </w:rPr>
        </w:r>
        <w:r>
          <w:rPr>
            <w:webHidden/>
          </w:rPr>
          <w:fldChar w:fldCharType="separate"/>
        </w:r>
        <w:r w:rsidR="00B5041A">
          <w:rPr>
            <w:webHidden/>
          </w:rPr>
          <w:t>10</w:t>
        </w:r>
        <w:r>
          <w:rPr>
            <w:webHidden/>
          </w:rPr>
          <w:fldChar w:fldCharType="end"/>
        </w:r>
      </w:hyperlink>
    </w:p>
    <w:p w14:paraId="538D306B" w14:textId="18416533" w:rsidR="003D6179" w:rsidRPr="008D1523" w:rsidRDefault="00145720" w:rsidP="008D1523">
      <w:pPr>
        <w:rPr>
          <w:lang w:val="de-CH"/>
        </w:rPr>
      </w:pPr>
      <w:r w:rsidRPr="008D1523">
        <w:rPr>
          <w:lang w:val="de-CH"/>
        </w:rPr>
        <w:fldChar w:fldCharType="end"/>
      </w:r>
    </w:p>
    <w:p w14:paraId="6A87599A" w14:textId="5D489836" w:rsidR="003D6179" w:rsidRPr="008D1523" w:rsidRDefault="003D6179" w:rsidP="00912CFD">
      <w:pPr>
        <w:rPr>
          <w:lang w:val="de-CH"/>
        </w:rPr>
      </w:pPr>
      <w:r w:rsidRPr="008D1523">
        <w:rPr>
          <w:lang w:val="de-CH"/>
        </w:rPr>
        <w:br w:type="page"/>
      </w:r>
    </w:p>
    <w:p w14:paraId="2CC0FBBC" w14:textId="4A824B25" w:rsidR="003D6179" w:rsidRPr="008D1523" w:rsidRDefault="00C75C3F" w:rsidP="00106E1E">
      <w:pPr>
        <w:pStyle w:val="Artikel-berschrift"/>
      </w:pPr>
      <w:bookmarkStart w:id="4" w:name="_Toc187673418"/>
      <w:r w:rsidRPr="008D1523">
        <w:lastRenderedPageBreak/>
        <w:t>Name und Sitz</w:t>
      </w:r>
      <w:bookmarkEnd w:id="4"/>
    </w:p>
    <w:p w14:paraId="28BC6952" w14:textId="0182A241" w:rsidR="004960D9" w:rsidRPr="008D1523" w:rsidRDefault="004960D9" w:rsidP="004960D9">
      <w:pPr>
        <w:pStyle w:val="Art-Absatz"/>
      </w:pPr>
      <w:r w:rsidRPr="008D1523">
        <w:t xml:space="preserve">Unter dem Namen «Cevi </w:t>
      </w:r>
      <w:r w:rsidR="00C164DB">
        <w:fldChar w:fldCharType="begin">
          <w:ffData>
            <w:name w:val="Name_"/>
            <w:enabled/>
            <w:calcOnExit w:val="0"/>
            <w:statusText w:type="text" w:val="Name des Vereins"/>
            <w:textInput/>
          </w:ffData>
        </w:fldChar>
      </w:r>
      <w:bookmarkStart w:id="5" w:name="Name_"/>
      <w:r w:rsidR="00C164DB">
        <w:instrText xml:space="preserve"> FORMTEXT </w:instrText>
      </w:r>
      <w:r w:rsidR="00C164DB">
        <w:fldChar w:fldCharType="separate"/>
      </w:r>
      <w:r w:rsidR="00C164DB">
        <w:rPr>
          <w:noProof/>
        </w:rPr>
        <w:t> </w:t>
      </w:r>
      <w:r w:rsidR="00C164DB">
        <w:rPr>
          <w:noProof/>
        </w:rPr>
        <w:t> </w:t>
      </w:r>
      <w:r w:rsidR="00C164DB">
        <w:rPr>
          <w:noProof/>
        </w:rPr>
        <w:t> </w:t>
      </w:r>
      <w:r w:rsidR="00C164DB">
        <w:rPr>
          <w:noProof/>
        </w:rPr>
        <w:t> </w:t>
      </w:r>
      <w:r w:rsidR="00C164DB">
        <w:rPr>
          <w:noProof/>
        </w:rPr>
        <w:t> </w:t>
      </w:r>
      <w:r w:rsidR="00C164DB">
        <w:fldChar w:fldCharType="end"/>
      </w:r>
      <w:bookmarkEnd w:id="5"/>
      <w:r w:rsidRPr="008D1523">
        <w:t>» besteht ein Verein im Sinn von Artikel 60 ff. ZGB mit Sitz in</w:t>
      </w:r>
      <w:r w:rsidR="00D4503E" w:rsidRPr="008D1523">
        <w:t xml:space="preserve"> </w:t>
      </w:r>
      <w:r w:rsidR="00437BCD">
        <w:fldChar w:fldCharType="begin">
          <w:ffData>
            <w:name w:val="Ort_"/>
            <w:enabled/>
            <w:calcOnExit w:val="0"/>
            <w:statusText w:type="text" w:val="Sitz des Vereins (Ort)"/>
            <w:textInput/>
          </w:ffData>
        </w:fldChar>
      </w:r>
      <w:bookmarkStart w:id="6" w:name="Ort_"/>
      <w:r w:rsidR="00437BCD">
        <w:instrText xml:space="preserve"> FORMTEXT </w:instrText>
      </w:r>
      <w:r w:rsidR="00437BCD">
        <w:fldChar w:fldCharType="separate"/>
      </w:r>
      <w:r w:rsidR="00437BCD">
        <w:rPr>
          <w:noProof/>
        </w:rPr>
        <w:t> </w:t>
      </w:r>
      <w:r w:rsidR="00437BCD">
        <w:rPr>
          <w:noProof/>
        </w:rPr>
        <w:t> </w:t>
      </w:r>
      <w:r w:rsidR="00437BCD">
        <w:rPr>
          <w:noProof/>
        </w:rPr>
        <w:t> </w:t>
      </w:r>
      <w:r w:rsidR="00437BCD">
        <w:rPr>
          <w:noProof/>
        </w:rPr>
        <w:t> </w:t>
      </w:r>
      <w:r w:rsidR="00437BCD">
        <w:rPr>
          <w:noProof/>
        </w:rPr>
        <w:t> </w:t>
      </w:r>
      <w:r w:rsidR="00437BCD">
        <w:fldChar w:fldCharType="end"/>
      </w:r>
      <w:bookmarkEnd w:id="6"/>
      <w:r w:rsidRPr="008D1523">
        <w:t>.</w:t>
      </w:r>
    </w:p>
    <w:p w14:paraId="0C1F74C7" w14:textId="690189DF" w:rsidR="00C75C3F" w:rsidRPr="008D1523" w:rsidRDefault="003C59C4" w:rsidP="00C75C3F">
      <w:pPr>
        <w:pStyle w:val="Art-Absatz"/>
      </w:pPr>
      <w:r w:rsidRPr="008D1523">
        <w:t>Der Verein ist Mitglied de</w:t>
      </w:r>
      <w:r w:rsidR="00441535">
        <w:t>s</w:t>
      </w:r>
      <w:r w:rsidRPr="008D1523">
        <w:t xml:space="preserve"> «Cevi Region </w:t>
      </w:r>
      <w:r w:rsidR="003B4E58" w:rsidRPr="008D1523">
        <w:fldChar w:fldCharType="begin">
          <w:ffData>
            <w:name w:val="Region"/>
            <w:enabled/>
            <w:calcOnExit w:val="0"/>
            <w:statusText w:type="text" w:val="Entsprechender Regionalverband einfügen"/>
            <w:textInput/>
          </w:ffData>
        </w:fldChar>
      </w:r>
      <w:bookmarkStart w:id="7" w:name="Region"/>
      <w:r w:rsidR="003B4E58" w:rsidRPr="008D1523">
        <w:instrText xml:space="preserve"> FORMTEXT </w:instrText>
      </w:r>
      <w:r w:rsidR="003B4E58" w:rsidRPr="008D1523">
        <w:fldChar w:fldCharType="separate"/>
      </w:r>
      <w:r w:rsidR="00C164DB">
        <w:rPr>
          <w:noProof/>
        </w:rPr>
        <w:t> </w:t>
      </w:r>
      <w:r w:rsidR="00C164DB">
        <w:rPr>
          <w:noProof/>
        </w:rPr>
        <w:t> </w:t>
      </w:r>
      <w:r w:rsidR="00C164DB">
        <w:rPr>
          <w:noProof/>
        </w:rPr>
        <w:t> </w:t>
      </w:r>
      <w:r w:rsidR="00C164DB">
        <w:rPr>
          <w:noProof/>
        </w:rPr>
        <w:t> </w:t>
      </w:r>
      <w:r w:rsidR="00C164DB">
        <w:rPr>
          <w:noProof/>
        </w:rPr>
        <w:t> </w:t>
      </w:r>
      <w:r w:rsidR="003B4E58" w:rsidRPr="008D1523">
        <w:fldChar w:fldCharType="end"/>
      </w:r>
      <w:bookmarkEnd w:id="7"/>
      <w:r w:rsidRPr="008D1523">
        <w:t>» und durch diese</w:t>
      </w:r>
      <w:r>
        <w:t>n</w:t>
      </w:r>
      <w:r w:rsidRPr="008D1523">
        <w:t xml:space="preserve"> </w:t>
      </w:r>
      <w:r w:rsidR="00D50FA0">
        <w:t>dem</w:t>
      </w:r>
      <w:r w:rsidRPr="008D1523">
        <w:t xml:space="preserve"> «Cevi Schweiz» und den beiden Europa- sowie Weltbünden «</w:t>
      </w:r>
      <w:r w:rsidR="00890673" w:rsidRPr="008D1523">
        <w:t>European YWCA</w:t>
      </w:r>
      <w:r w:rsidR="004671E4" w:rsidRPr="008D1523">
        <w:t xml:space="preserve"> </w:t>
      </w:r>
      <w:r w:rsidR="00890673" w:rsidRPr="008D1523">
        <w:t>/</w:t>
      </w:r>
      <w:r w:rsidR="004671E4" w:rsidRPr="008D1523">
        <w:t xml:space="preserve"> </w:t>
      </w:r>
      <w:r w:rsidRPr="008D1523">
        <w:t>World YWCA» (Christlicher Verein junger Frauen) und «</w:t>
      </w:r>
      <w:r w:rsidR="00890673" w:rsidRPr="008D1523">
        <w:t xml:space="preserve">YMCA Europe / </w:t>
      </w:r>
      <w:r w:rsidRPr="008D1523">
        <w:t xml:space="preserve">World Alliance </w:t>
      </w:r>
      <w:proofErr w:type="spellStart"/>
      <w:r w:rsidRPr="008D1523">
        <w:t>of</w:t>
      </w:r>
      <w:proofErr w:type="spellEnd"/>
      <w:r w:rsidRPr="008D1523">
        <w:t xml:space="preserve"> YMCAs» (Christliche Vereine junger </w:t>
      </w:r>
      <w:r w:rsidR="00674676" w:rsidRPr="008D1523">
        <w:t>Menschen</w:t>
      </w:r>
      <w:r w:rsidRPr="008D1523">
        <w:t>) angeschlossen.</w:t>
      </w:r>
    </w:p>
    <w:p w14:paraId="7402CE0F" w14:textId="51E76D41" w:rsidR="00674676" w:rsidRPr="008D1523" w:rsidRDefault="004671E4" w:rsidP="004671E4">
      <w:pPr>
        <w:pStyle w:val="Artikel-berschrift"/>
      </w:pPr>
      <w:bookmarkStart w:id="8" w:name="_Toc187673419"/>
      <w:r>
        <w:t>Grundlagen</w:t>
      </w:r>
      <w:bookmarkEnd w:id="8"/>
    </w:p>
    <w:p w14:paraId="4197CA53" w14:textId="1DA492DD" w:rsidR="004671E4" w:rsidRPr="008D1523" w:rsidRDefault="00E65954" w:rsidP="009A5937">
      <w:pPr>
        <w:pStyle w:val="Art-Absatz"/>
        <w:spacing w:after="40"/>
      </w:pPr>
      <w:r w:rsidRPr="008D1523">
        <w:t xml:space="preserve">Folgende Grundsatzpapiere bilden die Grundlagen des Vereins Cevi </w:t>
      </w:r>
      <w:r w:rsidR="00C164DB">
        <w:fldChar w:fldCharType="begin">
          <w:ffData>
            <w:name w:val="Name_1"/>
            <w:enabled/>
            <w:calcOnExit w:val="0"/>
            <w:statusText w:type="text" w:val="Name des Vereins"/>
            <w:textInput/>
          </w:ffData>
        </w:fldChar>
      </w:r>
      <w:bookmarkStart w:id="9" w:name="Name_1"/>
      <w:r w:rsidR="00C164DB">
        <w:instrText xml:space="preserve"> FORMTEXT </w:instrText>
      </w:r>
      <w:r w:rsidR="00C164DB">
        <w:fldChar w:fldCharType="separate"/>
      </w:r>
      <w:r w:rsidR="00C164DB">
        <w:rPr>
          <w:noProof/>
        </w:rPr>
        <w:t> </w:t>
      </w:r>
      <w:r w:rsidR="00C164DB">
        <w:rPr>
          <w:noProof/>
        </w:rPr>
        <w:t> </w:t>
      </w:r>
      <w:r w:rsidR="00C164DB">
        <w:rPr>
          <w:noProof/>
        </w:rPr>
        <w:t> </w:t>
      </w:r>
      <w:r w:rsidR="00C164DB">
        <w:rPr>
          <w:noProof/>
        </w:rPr>
        <w:t> </w:t>
      </w:r>
      <w:r w:rsidR="00C164DB">
        <w:rPr>
          <w:noProof/>
        </w:rPr>
        <w:t> </w:t>
      </w:r>
      <w:r w:rsidR="00C164DB">
        <w:fldChar w:fldCharType="end"/>
      </w:r>
      <w:bookmarkEnd w:id="9"/>
      <w:r w:rsidRPr="008D1523">
        <w:t xml:space="preserve"> und werden von diesem </w:t>
      </w:r>
      <w:r w:rsidR="003F7DEE">
        <w:t>und seinen Mitglieder</w:t>
      </w:r>
      <w:r w:rsidR="00FC4CB0">
        <w:t xml:space="preserve">n </w:t>
      </w:r>
      <w:r w:rsidRPr="008D1523">
        <w:t>anerkannt.</w:t>
      </w:r>
    </w:p>
    <w:p w14:paraId="3887F206" w14:textId="014E24A7" w:rsidR="004C4312" w:rsidRPr="008D1523" w:rsidRDefault="00736C51" w:rsidP="00320D3E">
      <w:pPr>
        <w:pStyle w:val="Listenabsatz"/>
        <w:rPr>
          <w:lang w:val="de-CH"/>
        </w:rPr>
      </w:pPr>
      <w:r w:rsidRPr="008D1523">
        <w:rPr>
          <w:lang w:val="de-CH"/>
        </w:rPr>
        <w:t>Grundlagen des World YWCA</w:t>
      </w:r>
    </w:p>
    <w:p w14:paraId="2AFBF11C" w14:textId="790A9AA6" w:rsidR="00060CD1" w:rsidRPr="008D1523" w:rsidRDefault="00060CD1" w:rsidP="00060CD1">
      <w:pPr>
        <w:pStyle w:val="Listenabsatz"/>
        <w:numPr>
          <w:ilvl w:val="1"/>
          <w:numId w:val="27"/>
        </w:numPr>
        <w:rPr>
          <w:lang w:val="de-CH"/>
        </w:rPr>
      </w:pPr>
      <w:r w:rsidRPr="008D1523">
        <w:rPr>
          <w:lang w:val="de-CH"/>
        </w:rPr>
        <w:t xml:space="preserve">World YWCA </w:t>
      </w:r>
      <w:proofErr w:type="spellStart"/>
      <w:r w:rsidRPr="008D1523">
        <w:rPr>
          <w:lang w:val="de-CH"/>
        </w:rPr>
        <w:t>Constitution</w:t>
      </w:r>
      <w:proofErr w:type="spellEnd"/>
    </w:p>
    <w:p w14:paraId="534379BC" w14:textId="70B7C208" w:rsidR="00736C51" w:rsidRPr="008D1523" w:rsidRDefault="002144FA" w:rsidP="00320D3E">
      <w:pPr>
        <w:pStyle w:val="Listenabsatz"/>
        <w:rPr>
          <w:lang w:val="de-CH"/>
        </w:rPr>
      </w:pPr>
      <w:r w:rsidRPr="008D1523">
        <w:rPr>
          <w:lang w:val="de-CH"/>
        </w:rPr>
        <w:t xml:space="preserve">Grundlagen des World Alliance </w:t>
      </w:r>
      <w:proofErr w:type="spellStart"/>
      <w:r w:rsidRPr="008D1523">
        <w:rPr>
          <w:lang w:val="de-CH"/>
        </w:rPr>
        <w:t>of</w:t>
      </w:r>
      <w:proofErr w:type="spellEnd"/>
      <w:r w:rsidRPr="008D1523">
        <w:rPr>
          <w:lang w:val="de-CH"/>
        </w:rPr>
        <w:t xml:space="preserve"> YMCAs</w:t>
      </w:r>
    </w:p>
    <w:p w14:paraId="18F46AB5" w14:textId="77777777" w:rsidR="00520327" w:rsidRPr="008D1523" w:rsidRDefault="00520327" w:rsidP="00520327">
      <w:pPr>
        <w:pStyle w:val="Listenabsatz"/>
        <w:numPr>
          <w:ilvl w:val="1"/>
          <w:numId w:val="27"/>
        </w:numPr>
        <w:rPr>
          <w:lang w:val="de-CH"/>
        </w:rPr>
      </w:pPr>
      <w:r w:rsidRPr="008D1523">
        <w:rPr>
          <w:lang w:val="de-CH"/>
        </w:rPr>
        <w:t>Pariser Basis (1855)</w:t>
      </w:r>
    </w:p>
    <w:p w14:paraId="73AE6AF5" w14:textId="77777777" w:rsidR="00520327" w:rsidRPr="008D1523" w:rsidRDefault="00520327" w:rsidP="00520327">
      <w:pPr>
        <w:pStyle w:val="Listenabsatz"/>
        <w:numPr>
          <w:ilvl w:val="1"/>
          <w:numId w:val="27"/>
        </w:numPr>
        <w:rPr>
          <w:lang w:val="de-CH"/>
        </w:rPr>
      </w:pPr>
      <w:r w:rsidRPr="008D1523">
        <w:rPr>
          <w:lang w:val="de-CH"/>
        </w:rPr>
        <w:t>Kampala Erklärung (1973)</w:t>
      </w:r>
    </w:p>
    <w:p w14:paraId="4FBDAB94" w14:textId="054A249B" w:rsidR="00F77FDD" w:rsidRDefault="00520327" w:rsidP="00520327">
      <w:pPr>
        <w:pStyle w:val="Listenabsatz"/>
        <w:numPr>
          <w:ilvl w:val="1"/>
          <w:numId w:val="27"/>
        </w:numPr>
        <w:rPr>
          <w:lang w:val="de-CH"/>
        </w:rPr>
      </w:pPr>
      <w:r w:rsidRPr="008D1523">
        <w:rPr>
          <w:lang w:val="de-CH"/>
        </w:rPr>
        <w:t>Challenge 21, Frechen (1998)</w:t>
      </w:r>
    </w:p>
    <w:p w14:paraId="15CC45C7" w14:textId="3A073BD6" w:rsidR="00794E80" w:rsidRPr="00EF35ED" w:rsidRDefault="00EF35ED" w:rsidP="00520327">
      <w:pPr>
        <w:pStyle w:val="Listenabsatz"/>
        <w:numPr>
          <w:ilvl w:val="1"/>
          <w:numId w:val="27"/>
        </w:numPr>
        <w:rPr>
          <w:lang w:val="fr-CH"/>
        </w:rPr>
      </w:pPr>
      <w:r w:rsidRPr="00EF35ED">
        <w:rPr>
          <w:lang w:val="fr-CH"/>
        </w:rPr>
        <w:t xml:space="preserve">World Alliance of </w:t>
      </w:r>
      <w:proofErr w:type="spellStart"/>
      <w:r w:rsidRPr="00EF35ED">
        <w:rPr>
          <w:lang w:val="fr-CH"/>
        </w:rPr>
        <w:t>YMCAs</w:t>
      </w:r>
      <w:proofErr w:type="spellEnd"/>
      <w:r w:rsidRPr="00EF35ED">
        <w:rPr>
          <w:lang w:val="fr-CH"/>
        </w:rPr>
        <w:t xml:space="preserve"> Constitution</w:t>
      </w:r>
    </w:p>
    <w:p w14:paraId="40EFCCEA" w14:textId="37A75BE2" w:rsidR="002144FA" w:rsidRPr="008D1523" w:rsidRDefault="006F2510" w:rsidP="00320D3E">
      <w:pPr>
        <w:pStyle w:val="Listenabsatz"/>
        <w:rPr>
          <w:lang w:val="de-CH"/>
        </w:rPr>
      </w:pPr>
      <w:r>
        <w:rPr>
          <w:lang w:val="de-CH"/>
        </w:rPr>
        <w:t xml:space="preserve">Statuten und </w:t>
      </w:r>
      <w:r w:rsidR="008F52F2" w:rsidRPr="008D1523">
        <w:rPr>
          <w:lang w:val="de-CH"/>
        </w:rPr>
        <w:t>Leitbild des Cevi Schweiz</w:t>
      </w:r>
    </w:p>
    <w:p w14:paraId="2C32DB50" w14:textId="692231A0" w:rsidR="008F52F2" w:rsidRDefault="006F2510" w:rsidP="00320D3E">
      <w:pPr>
        <w:pStyle w:val="Listenabsatz"/>
        <w:rPr>
          <w:lang w:val="de-CH"/>
        </w:rPr>
      </w:pPr>
      <w:r>
        <w:rPr>
          <w:lang w:val="de-CH"/>
        </w:rPr>
        <w:t xml:space="preserve">Statuten und </w:t>
      </w:r>
      <w:r w:rsidR="00782EE3" w:rsidRPr="008D1523">
        <w:rPr>
          <w:lang w:val="de-CH"/>
        </w:rPr>
        <w:t>Leitbild de</w:t>
      </w:r>
      <w:r w:rsidRPr="529E24D9">
        <w:rPr>
          <w:lang w:val="de-CH"/>
        </w:rPr>
        <w:t>s</w:t>
      </w:r>
      <w:r w:rsidR="00782EE3" w:rsidRPr="008D1523">
        <w:rPr>
          <w:lang w:val="de-CH"/>
        </w:rPr>
        <w:t xml:space="preserve"> Cevi Region </w:t>
      </w:r>
      <w:r w:rsidR="00F238FB" w:rsidRPr="008D1523">
        <w:rPr>
          <w:lang w:val="de-CH"/>
        </w:rPr>
        <w:fldChar w:fldCharType="begin">
          <w:ffData>
            <w:name w:val="Region_1"/>
            <w:enabled/>
            <w:calcOnExit w:val="0"/>
            <w:statusText w:type="text" w:val="Entsprechender Regionalverband einfügen"/>
            <w:textInput/>
          </w:ffData>
        </w:fldChar>
      </w:r>
      <w:bookmarkStart w:id="10" w:name="Region_1"/>
      <w:r w:rsidR="00F238FB" w:rsidRPr="008D1523">
        <w:rPr>
          <w:lang w:val="de-CH"/>
        </w:rPr>
        <w:instrText xml:space="preserve"> FORMTEXT </w:instrText>
      </w:r>
      <w:r w:rsidR="00F238FB" w:rsidRPr="008D1523">
        <w:rPr>
          <w:lang w:val="de-CH"/>
        </w:rPr>
      </w:r>
      <w:r w:rsidR="00F238FB" w:rsidRPr="008D1523">
        <w:rPr>
          <w:lang w:val="de-CH"/>
        </w:rPr>
        <w:fldChar w:fldCharType="separate"/>
      </w:r>
      <w:r w:rsidR="00C164DB">
        <w:rPr>
          <w:noProof/>
          <w:lang w:val="de-CH"/>
        </w:rPr>
        <w:t> </w:t>
      </w:r>
      <w:r w:rsidR="00C164DB">
        <w:rPr>
          <w:noProof/>
          <w:lang w:val="de-CH"/>
        </w:rPr>
        <w:t> </w:t>
      </w:r>
      <w:r w:rsidR="00C164DB">
        <w:rPr>
          <w:noProof/>
          <w:lang w:val="de-CH"/>
        </w:rPr>
        <w:t> </w:t>
      </w:r>
      <w:r w:rsidR="00C164DB">
        <w:rPr>
          <w:noProof/>
          <w:lang w:val="de-CH"/>
        </w:rPr>
        <w:t> </w:t>
      </w:r>
      <w:r w:rsidR="00C164DB">
        <w:rPr>
          <w:noProof/>
          <w:lang w:val="de-CH"/>
        </w:rPr>
        <w:t> </w:t>
      </w:r>
      <w:r w:rsidR="00F238FB" w:rsidRPr="008D1523">
        <w:rPr>
          <w:lang w:val="de-CH"/>
        </w:rPr>
        <w:fldChar w:fldCharType="end"/>
      </w:r>
      <w:bookmarkEnd w:id="10"/>
    </w:p>
    <w:p w14:paraId="6E860B2A" w14:textId="59D3637C" w:rsidR="00EF35ED" w:rsidRPr="008D1523" w:rsidRDefault="001D0FD0" w:rsidP="00320D3E">
      <w:pPr>
        <w:pStyle w:val="Listenabsatz"/>
        <w:rPr>
          <w:lang w:val="de-CH"/>
        </w:rPr>
      </w:pPr>
      <w:r w:rsidRPr="529E24D9">
        <w:rPr>
          <w:lang w:val="de-CH"/>
        </w:rPr>
        <w:t>Ethik-Charta und Ethik-Statut von Swiss Olympic</w:t>
      </w:r>
    </w:p>
    <w:p w14:paraId="7520ED6B" w14:textId="1A852F64" w:rsidR="00361944" w:rsidRPr="008D1523" w:rsidRDefault="00361944" w:rsidP="00361944">
      <w:pPr>
        <w:pStyle w:val="Artikel-berschrift"/>
      </w:pPr>
      <w:bookmarkStart w:id="11" w:name="_Toc187673420"/>
      <w:r w:rsidRPr="008D1523">
        <w:t>Zweck</w:t>
      </w:r>
      <w:bookmarkEnd w:id="11"/>
    </w:p>
    <w:p w14:paraId="180BA62E" w14:textId="77777777" w:rsidR="00D234F7" w:rsidRPr="008D1523" w:rsidRDefault="00843E70" w:rsidP="00714FA2">
      <w:pPr>
        <w:pStyle w:val="Art-Absatz"/>
        <w:spacing w:after="40"/>
      </w:pPr>
      <w:r w:rsidRPr="008D1523">
        <w:t>Der Verein setzt sich ein für eine ganzheitliche Förderung von Kindern und Jugendlichen. Er will schwerpunktmässig junge Menschen fördern und unterstützten, in der Entfaltung ihres Selbst, in ihrer persönlichen, aber auch sportlichen Entwicklung und in ihrem gemeinnützigen Engagement.</w:t>
      </w:r>
    </w:p>
    <w:p w14:paraId="11C52696" w14:textId="42176F0A" w:rsidR="00843E70" w:rsidRPr="008D1523" w:rsidRDefault="00843E70" w:rsidP="00701D7F">
      <w:pPr>
        <w:pStyle w:val="Art-Absatz"/>
        <w:numPr>
          <w:ilvl w:val="0"/>
          <w:numId w:val="0"/>
        </w:numPr>
      </w:pPr>
      <w:r w:rsidRPr="008D1523">
        <w:t>Die Verwirklichung dieser Ziele wird von den Mitgliedern in Uneigennützigkeit und unter persönlicher Opferbereitschaft angestrebt.</w:t>
      </w:r>
    </w:p>
    <w:p w14:paraId="00A07947" w14:textId="44B59486" w:rsidR="00F03573" w:rsidRPr="008D1523" w:rsidRDefault="00FD1062" w:rsidP="00F03573">
      <w:pPr>
        <w:pStyle w:val="Art-Absatz"/>
      </w:pPr>
      <w:r w:rsidRPr="008D1523">
        <w:t>Der Verein versteht sich im Sinne der Grundlagen als überkonfessionelle, an christlichen Werten orientierte Bewegung. Er engagiert sich für Kinder, Jugendliche</w:t>
      </w:r>
      <w:r w:rsidR="00B35BB4">
        <w:t xml:space="preserve"> und Erwachsene</w:t>
      </w:r>
      <w:r w:rsidRPr="008D1523">
        <w:t>, ungeachtet ihrer religiösen, politischen oder sozialen Herkunft und Orientierung.</w:t>
      </w:r>
    </w:p>
    <w:p w14:paraId="693F9D63" w14:textId="16268336" w:rsidR="000C05C7" w:rsidRDefault="000C05C7" w:rsidP="00F03573">
      <w:pPr>
        <w:pStyle w:val="Art-Absatz"/>
      </w:pPr>
      <w:r w:rsidRPr="008D1523">
        <w:t>Zur Erreichung des Zwecks kann der Verein auch Anstellungsverträge und dergleichen ab-schliessen, sowie Rechtsgeschäfte über Gegenstände, auch Räumlichkeiten und Grundstücke, tätigen.</w:t>
      </w:r>
    </w:p>
    <w:p w14:paraId="199F737B" w14:textId="77777777" w:rsidR="00714FA2" w:rsidRPr="008D1523" w:rsidRDefault="00714FA2" w:rsidP="00714FA2"/>
    <w:p w14:paraId="0F4E1C2C" w14:textId="70D70B9D" w:rsidR="00656184" w:rsidRPr="008D1523" w:rsidRDefault="00F238FB" w:rsidP="00656184">
      <w:pPr>
        <w:pStyle w:val="Artikel-berschrift"/>
      </w:pPr>
      <w:bookmarkStart w:id="12" w:name="_Toc187673421"/>
      <w:r w:rsidRPr="008D1523">
        <w:lastRenderedPageBreak/>
        <w:t>Verbindungen</w:t>
      </w:r>
      <w:bookmarkEnd w:id="12"/>
    </w:p>
    <w:p w14:paraId="1D28CCCA" w14:textId="2321F4CF" w:rsidR="00F238FB" w:rsidRPr="008D1523" w:rsidRDefault="00F238FB" w:rsidP="00F238FB">
      <w:pPr>
        <w:pStyle w:val="Art-Absatz"/>
      </w:pPr>
      <w:r w:rsidRPr="008D1523">
        <w:t>Als Mitglied de</w:t>
      </w:r>
      <w:r w:rsidR="00441535">
        <w:t>s</w:t>
      </w:r>
      <w:r w:rsidRPr="008D1523">
        <w:t xml:space="preserve"> Cevi Region </w:t>
      </w:r>
      <w:r w:rsidR="009A3F19" w:rsidRPr="008D1523">
        <w:fldChar w:fldCharType="begin">
          <w:ffData>
            <w:name w:val="Region_2"/>
            <w:enabled/>
            <w:calcOnExit w:val="0"/>
            <w:statusText w:type="text" w:val="Entsprechender Regionalverband einfügen"/>
            <w:textInput/>
          </w:ffData>
        </w:fldChar>
      </w:r>
      <w:bookmarkStart w:id="13" w:name="Region_2"/>
      <w:r w:rsidR="009A3F19" w:rsidRPr="008D1523">
        <w:instrText xml:space="preserve"> FORMTEXT </w:instrText>
      </w:r>
      <w:r w:rsidR="009A3F19" w:rsidRPr="008D1523">
        <w:fldChar w:fldCharType="separate"/>
      </w:r>
      <w:r w:rsidR="00C164DB">
        <w:rPr>
          <w:noProof/>
        </w:rPr>
        <w:t> </w:t>
      </w:r>
      <w:r w:rsidR="00C164DB">
        <w:rPr>
          <w:noProof/>
        </w:rPr>
        <w:t> </w:t>
      </w:r>
      <w:r w:rsidR="00C164DB">
        <w:rPr>
          <w:noProof/>
        </w:rPr>
        <w:t> </w:t>
      </w:r>
      <w:r w:rsidR="00C164DB">
        <w:rPr>
          <w:noProof/>
        </w:rPr>
        <w:t> </w:t>
      </w:r>
      <w:r w:rsidR="00C164DB">
        <w:rPr>
          <w:noProof/>
        </w:rPr>
        <w:t> </w:t>
      </w:r>
      <w:r w:rsidR="009A3F19" w:rsidRPr="008D1523">
        <w:fldChar w:fldCharType="end"/>
      </w:r>
      <w:bookmarkEnd w:id="13"/>
      <w:r w:rsidRPr="008D1523">
        <w:t xml:space="preserve"> gehört der Verein dem Cevi Schweiz und den Europa- sowie Weltbünden des YMCA und YWCA</w:t>
      </w:r>
      <w:r w:rsidR="00B26496" w:rsidRPr="008D1523">
        <w:t xml:space="preserve"> an</w:t>
      </w:r>
      <w:r w:rsidRPr="008D1523">
        <w:t>, anerkennt deren Grundlagen und bringt dies in seinem Auftreten und Erscheinungsbild zum Ausdruck.</w:t>
      </w:r>
    </w:p>
    <w:p w14:paraId="5CE87763" w14:textId="399B8BAD" w:rsidR="00A76A64" w:rsidRPr="008D1523" w:rsidRDefault="00FA06DB" w:rsidP="00F238FB">
      <w:pPr>
        <w:pStyle w:val="Art-Absatz"/>
      </w:pPr>
      <w:r w:rsidRPr="008D1523">
        <w:t>Der Verein strebt eine Zusammenarbeit mit Gruppen und Institutionen an, welche gleiche Zielsetzungen verfolgen.</w:t>
      </w:r>
    </w:p>
    <w:p w14:paraId="367ECD45" w14:textId="309C8416" w:rsidR="00FA06DB" w:rsidRPr="008D1523" w:rsidRDefault="00274EB5" w:rsidP="00FA06DB">
      <w:pPr>
        <w:pStyle w:val="Artikel-berschrift"/>
      </w:pPr>
      <w:bookmarkStart w:id="14" w:name="_Toc187673422"/>
      <w:r w:rsidRPr="008D1523">
        <w:t>Gliederung</w:t>
      </w:r>
      <w:bookmarkEnd w:id="14"/>
    </w:p>
    <w:p w14:paraId="48276B7E" w14:textId="4AA5C98D" w:rsidR="00274EB5" w:rsidRPr="008D1523" w:rsidRDefault="009A5937" w:rsidP="00D832E7">
      <w:pPr>
        <w:pStyle w:val="Art-Absatz"/>
        <w:spacing w:after="40"/>
      </w:pPr>
      <w:r w:rsidRPr="008D1523">
        <w:t>Die Arbeitsgebiete des Vereins sind:</w:t>
      </w:r>
    </w:p>
    <w:p w14:paraId="3100B6D8" w14:textId="12813B93" w:rsidR="009A5937" w:rsidRPr="008D1523" w:rsidRDefault="00D832E7" w:rsidP="009A5937">
      <w:pPr>
        <w:pStyle w:val="Listenabsatz"/>
        <w:rPr>
          <w:lang w:val="de-CH"/>
        </w:rPr>
      </w:pPr>
      <w:r w:rsidRPr="008D1523">
        <w:rPr>
          <w:lang w:val="de-CH"/>
        </w:rPr>
        <w:fldChar w:fldCharType="begin">
          <w:ffData>
            <w:name w:val="Arbeitsgebiet"/>
            <w:enabled/>
            <w:calcOnExit w:val="0"/>
            <w:textInput/>
          </w:ffData>
        </w:fldChar>
      </w:r>
      <w:bookmarkStart w:id="15" w:name="Arbeitsgebiet"/>
      <w:r w:rsidRPr="008D1523">
        <w:rPr>
          <w:lang w:val="de-CH"/>
        </w:rPr>
        <w:instrText xml:space="preserve"> FORMTEXT </w:instrText>
      </w:r>
      <w:r w:rsidRPr="008D1523">
        <w:rPr>
          <w:lang w:val="de-CH"/>
        </w:rPr>
      </w:r>
      <w:r w:rsidRPr="008D1523">
        <w:rPr>
          <w:lang w:val="de-CH"/>
        </w:rPr>
        <w:fldChar w:fldCharType="separate"/>
      </w:r>
      <w:r w:rsidR="00C164DB">
        <w:rPr>
          <w:noProof/>
          <w:lang w:val="de-CH"/>
        </w:rPr>
        <w:t> </w:t>
      </w:r>
      <w:r w:rsidR="00C164DB">
        <w:rPr>
          <w:noProof/>
          <w:lang w:val="de-CH"/>
        </w:rPr>
        <w:t> </w:t>
      </w:r>
      <w:r w:rsidR="00C164DB">
        <w:rPr>
          <w:noProof/>
          <w:lang w:val="de-CH"/>
        </w:rPr>
        <w:t> </w:t>
      </w:r>
      <w:r w:rsidR="00C164DB">
        <w:rPr>
          <w:noProof/>
          <w:lang w:val="de-CH"/>
        </w:rPr>
        <w:t> </w:t>
      </w:r>
      <w:r w:rsidR="00C164DB">
        <w:rPr>
          <w:noProof/>
          <w:lang w:val="de-CH"/>
        </w:rPr>
        <w:t> </w:t>
      </w:r>
      <w:r w:rsidRPr="008D1523">
        <w:rPr>
          <w:lang w:val="de-CH"/>
        </w:rPr>
        <w:fldChar w:fldCharType="end"/>
      </w:r>
      <w:bookmarkEnd w:id="15"/>
    </w:p>
    <w:p w14:paraId="2FBAFA99" w14:textId="7BA1C479" w:rsidR="009A5937" w:rsidRPr="008D1523" w:rsidRDefault="00D832E7" w:rsidP="009A5937">
      <w:pPr>
        <w:pStyle w:val="Listenabsatz"/>
        <w:rPr>
          <w:lang w:val="de-CH"/>
        </w:rPr>
      </w:pPr>
      <w:r w:rsidRPr="008D1523">
        <w:rPr>
          <w:lang w:val="de-CH"/>
        </w:rPr>
        <w:fldChar w:fldCharType="begin">
          <w:ffData>
            <w:name w:val="Arbeitsgebiet_1"/>
            <w:enabled/>
            <w:calcOnExit w:val="0"/>
            <w:textInput/>
          </w:ffData>
        </w:fldChar>
      </w:r>
      <w:bookmarkStart w:id="16" w:name="Arbeitsgebiet_1"/>
      <w:r w:rsidRPr="008D1523">
        <w:rPr>
          <w:lang w:val="de-CH"/>
        </w:rPr>
        <w:instrText xml:space="preserve"> FORMTEXT </w:instrText>
      </w:r>
      <w:r w:rsidRPr="008D1523">
        <w:rPr>
          <w:lang w:val="de-CH"/>
        </w:rPr>
      </w:r>
      <w:r w:rsidRPr="008D1523">
        <w:rPr>
          <w:lang w:val="de-CH"/>
        </w:rPr>
        <w:fldChar w:fldCharType="separate"/>
      </w:r>
      <w:r w:rsidR="00C164DB">
        <w:rPr>
          <w:noProof/>
          <w:lang w:val="de-CH"/>
        </w:rPr>
        <w:t> </w:t>
      </w:r>
      <w:r w:rsidR="00C164DB">
        <w:rPr>
          <w:noProof/>
          <w:lang w:val="de-CH"/>
        </w:rPr>
        <w:t> </w:t>
      </w:r>
      <w:r w:rsidR="00C164DB">
        <w:rPr>
          <w:noProof/>
          <w:lang w:val="de-CH"/>
        </w:rPr>
        <w:t> </w:t>
      </w:r>
      <w:r w:rsidR="00C164DB">
        <w:rPr>
          <w:noProof/>
          <w:lang w:val="de-CH"/>
        </w:rPr>
        <w:t> </w:t>
      </w:r>
      <w:r w:rsidR="00C164DB">
        <w:rPr>
          <w:noProof/>
          <w:lang w:val="de-CH"/>
        </w:rPr>
        <w:t> </w:t>
      </w:r>
      <w:r w:rsidRPr="008D1523">
        <w:rPr>
          <w:lang w:val="de-CH"/>
        </w:rPr>
        <w:fldChar w:fldCharType="end"/>
      </w:r>
      <w:bookmarkEnd w:id="16"/>
    </w:p>
    <w:p w14:paraId="6D81BEDA" w14:textId="1B59017D" w:rsidR="009A5937" w:rsidRPr="008D1523" w:rsidRDefault="00D832E7" w:rsidP="009A5937">
      <w:pPr>
        <w:pStyle w:val="Listenabsatz"/>
        <w:rPr>
          <w:lang w:val="de-CH"/>
        </w:rPr>
      </w:pPr>
      <w:r w:rsidRPr="008D1523">
        <w:rPr>
          <w:lang w:val="de-CH"/>
        </w:rPr>
        <w:fldChar w:fldCharType="begin">
          <w:ffData>
            <w:name w:val="Arbeitsgebiet_2"/>
            <w:enabled/>
            <w:calcOnExit w:val="0"/>
            <w:textInput/>
          </w:ffData>
        </w:fldChar>
      </w:r>
      <w:bookmarkStart w:id="17" w:name="Arbeitsgebiet_2"/>
      <w:r w:rsidRPr="008D1523">
        <w:rPr>
          <w:lang w:val="de-CH"/>
        </w:rPr>
        <w:instrText xml:space="preserve"> FORMTEXT </w:instrText>
      </w:r>
      <w:r w:rsidRPr="008D1523">
        <w:rPr>
          <w:lang w:val="de-CH"/>
        </w:rPr>
      </w:r>
      <w:r w:rsidRPr="008D1523">
        <w:rPr>
          <w:lang w:val="de-CH"/>
        </w:rPr>
        <w:fldChar w:fldCharType="separate"/>
      </w:r>
      <w:r w:rsidR="00C164DB">
        <w:rPr>
          <w:noProof/>
          <w:lang w:val="de-CH"/>
        </w:rPr>
        <w:t> </w:t>
      </w:r>
      <w:r w:rsidR="00C164DB">
        <w:rPr>
          <w:noProof/>
          <w:lang w:val="de-CH"/>
        </w:rPr>
        <w:t> </w:t>
      </w:r>
      <w:r w:rsidR="00C164DB">
        <w:rPr>
          <w:noProof/>
          <w:lang w:val="de-CH"/>
        </w:rPr>
        <w:t> </w:t>
      </w:r>
      <w:r w:rsidR="00C164DB">
        <w:rPr>
          <w:noProof/>
          <w:lang w:val="de-CH"/>
        </w:rPr>
        <w:t> </w:t>
      </w:r>
      <w:r w:rsidR="00C164DB">
        <w:rPr>
          <w:noProof/>
          <w:lang w:val="de-CH"/>
        </w:rPr>
        <w:t> </w:t>
      </w:r>
      <w:r w:rsidRPr="008D1523">
        <w:rPr>
          <w:lang w:val="de-CH"/>
        </w:rPr>
        <w:fldChar w:fldCharType="end"/>
      </w:r>
      <w:bookmarkEnd w:id="17"/>
    </w:p>
    <w:p w14:paraId="1820AE25" w14:textId="53FD4006" w:rsidR="009A5937" w:rsidRPr="008D1523" w:rsidRDefault="00F03A78" w:rsidP="00F509FF">
      <w:pPr>
        <w:pStyle w:val="Art-Absatz"/>
        <w:spacing w:before="160"/>
      </w:pPr>
      <w:r w:rsidRPr="008D1523">
        <w:t>Eine Erweiterung durch neue Arbeitsgebiete im Sinne des Vereinszwecks ist möglich.</w:t>
      </w:r>
    </w:p>
    <w:p w14:paraId="46BC6BED" w14:textId="0E51E3B4" w:rsidR="00F03A78" w:rsidRPr="008D1523" w:rsidRDefault="00A75809" w:rsidP="00F03A78">
      <w:pPr>
        <w:pStyle w:val="Artikel-berschrift"/>
      </w:pPr>
      <w:bookmarkStart w:id="18" w:name="_Toc187673423"/>
      <w:r w:rsidRPr="008D1523">
        <w:t>Mitgliedschaft</w:t>
      </w:r>
      <w:bookmarkEnd w:id="18"/>
    </w:p>
    <w:p w14:paraId="56D375E6" w14:textId="3E75A00D" w:rsidR="00750B67" w:rsidRPr="008D1523" w:rsidRDefault="000D03E0" w:rsidP="00750B67">
      <w:pPr>
        <w:pStyle w:val="Art-Absatz"/>
      </w:pPr>
      <w:r w:rsidRPr="008D1523">
        <w:t>Der Verein kennt folgende Mitgliedschaften:</w:t>
      </w:r>
    </w:p>
    <w:p w14:paraId="29B1B2C4" w14:textId="1AE8CB95" w:rsidR="000D03E0" w:rsidRPr="008D1523" w:rsidRDefault="00010F17" w:rsidP="00010F17">
      <w:pPr>
        <w:pStyle w:val="Unterabsatz0"/>
        <w:rPr>
          <w:lang w:val="de-CH"/>
        </w:rPr>
      </w:pPr>
      <w:r w:rsidRPr="008D1523">
        <w:rPr>
          <w:lang w:val="de-CH"/>
        </w:rPr>
        <w:t>a.</w:t>
      </w:r>
      <w:r w:rsidRPr="008D1523">
        <w:rPr>
          <w:lang w:val="de-CH"/>
        </w:rPr>
        <w:tab/>
      </w:r>
      <w:r w:rsidR="005966F2" w:rsidRPr="008D1523">
        <w:rPr>
          <w:lang w:val="de-CH"/>
        </w:rPr>
        <w:t>Aktivmitglied</w:t>
      </w:r>
      <w:r w:rsidR="00F24E8E" w:rsidRPr="008D1523">
        <w:rPr>
          <w:lang w:val="de-CH"/>
        </w:rPr>
        <w:t>schaft</w:t>
      </w:r>
    </w:p>
    <w:p w14:paraId="6BC3DC41" w14:textId="25A2D809" w:rsidR="00EE6662" w:rsidRPr="008D1523" w:rsidRDefault="00EE6662" w:rsidP="00EE6662">
      <w:pPr>
        <w:pStyle w:val="Unterabsatz-Text"/>
        <w:rPr>
          <w:lang w:val="de-CH"/>
        </w:rPr>
      </w:pPr>
      <w:r w:rsidRPr="008D1523">
        <w:rPr>
          <w:lang w:val="de-CH"/>
        </w:rPr>
        <w:t xml:space="preserve">Aktivmitglied wird automatisch, wer mindestens </w:t>
      </w:r>
      <w:r w:rsidRPr="008D1523">
        <w:rPr>
          <w:lang w:val="de-CH"/>
        </w:rPr>
        <w:fldChar w:fldCharType="begin">
          <w:ffData>
            <w:name w:val="Alter_Aktivmitglied"/>
            <w:enabled/>
            <w:calcOnExit w:val="0"/>
            <w:statusText w:type="text" w:val="Gewünschten Alter für Aktivmitglieder festlegen"/>
            <w:textInput/>
          </w:ffData>
        </w:fldChar>
      </w:r>
      <w:bookmarkStart w:id="19" w:name="Alter_Aktivmitglied"/>
      <w:r w:rsidRPr="008D1523">
        <w:rPr>
          <w:lang w:val="de-CH"/>
        </w:rPr>
        <w:instrText xml:space="preserve"> FORMTEXT </w:instrText>
      </w:r>
      <w:r w:rsidRPr="008D1523">
        <w:rPr>
          <w:lang w:val="de-CH"/>
        </w:rPr>
      </w:r>
      <w:r w:rsidRPr="008D1523">
        <w:rPr>
          <w:lang w:val="de-CH"/>
        </w:rPr>
        <w:fldChar w:fldCharType="separate"/>
      </w:r>
      <w:r w:rsidR="00C164DB">
        <w:rPr>
          <w:noProof/>
          <w:lang w:val="de-CH"/>
        </w:rPr>
        <w:t> </w:t>
      </w:r>
      <w:r w:rsidR="00C164DB">
        <w:rPr>
          <w:noProof/>
          <w:lang w:val="de-CH"/>
        </w:rPr>
        <w:t> </w:t>
      </w:r>
      <w:r w:rsidR="00C164DB">
        <w:rPr>
          <w:noProof/>
          <w:lang w:val="de-CH"/>
        </w:rPr>
        <w:t> </w:t>
      </w:r>
      <w:r w:rsidR="00C164DB">
        <w:rPr>
          <w:noProof/>
          <w:lang w:val="de-CH"/>
        </w:rPr>
        <w:t> </w:t>
      </w:r>
      <w:r w:rsidR="00C164DB">
        <w:rPr>
          <w:noProof/>
          <w:lang w:val="de-CH"/>
        </w:rPr>
        <w:t> </w:t>
      </w:r>
      <w:r w:rsidRPr="008D1523">
        <w:rPr>
          <w:lang w:val="de-CH"/>
        </w:rPr>
        <w:fldChar w:fldCharType="end"/>
      </w:r>
      <w:bookmarkEnd w:id="19"/>
      <w:r w:rsidRPr="008D1523">
        <w:rPr>
          <w:lang w:val="de-CH"/>
        </w:rPr>
        <w:t xml:space="preserve"> Jahre alt ist, sich dem Vereinszweck unterordnet und sich dafür in bestimmter Funktion regelmässig einsetzt. Das heisst, wer jährlich in leitender Funktion mindestens </w:t>
      </w:r>
      <w:r w:rsidR="00BB0076" w:rsidRPr="008D1523">
        <w:rPr>
          <w:lang w:val="de-CH"/>
        </w:rPr>
        <w:fldChar w:fldCharType="begin">
          <w:ffData>
            <w:name w:val="Anz_Anlässe"/>
            <w:enabled/>
            <w:calcOnExit w:val="0"/>
            <w:textInput/>
          </w:ffData>
        </w:fldChar>
      </w:r>
      <w:bookmarkStart w:id="20" w:name="Anz_Anlässe"/>
      <w:r w:rsidR="00BB0076" w:rsidRPr="008D1523">
        <w:rPr>
          <w:lang w:val="de-CH"/>
        </w:rPr>
        <w:instrText xml:space="preserve"> FORMTEXT </w:instrText>
      </w:r>
      <w:r w:rsidR="00BB0076" w:rsidRPr="008D1523">
        <w:rPr>
          <w:lang w:val="de-CH"/>
        </w:rPr>
      </w:r>
      <w:r w:rsidR="00BB0076" w:rsidRPr="008D1523">
        <w:rPr>
          <w:lang w:val="de-CH"/>
        </w:rPr>
        <w:fldChar w:fldCharType="separate"/>
      </w:r>
      <w:r w:rsidR="00C164DB">
        <w:rPr>
          <w:noProof/>
          <w:lang w:val="de-CH"/>
        </w:rPr>
        <w:t> </w:t>
      </w:r>
      <w:r w:rsidR="00C164DB">
        <w:rPr>
          <w:noProof/>
          <w:lang w:val="de-CH"/>
        </w:rPr>
        <w:t> </w:t>
      </w:r>
      <w:r w:rsidR="00C164DB">
        <w:rPr>
          <w:noProof/>
          <w:lang w:val="de-CH"/>
        </w:rPr>
        <w:t> </w:t>
      </w:r>
      <w:r w:rsidR="00C164DB">
        <w:rPr>
          <w:noProof/>
          <w:lang w:val="de-CH"/>
        </w:rPr>
        <w:t> </w:t>
      </w:r>
      <w:r w:rsidR="00C164DB">
        <w:rPr>
          <w:noProof/>
          <w:lang w:val="de-CH"/>
        </w:rPr>
        <w:t> </w:t>
      </w:r>
      <w:r w:rsidR="00BB0076" w:rsidRPr="008D1523">
        <w:rPr>
          <w:lang w:val="de-CH"/>
        </w:rPr>
        <w:fldChar w:fldCharType="end"/>
      </w:r>
      <w:bookmarkEnd w:id="20"/>
      <w:r w:rsidRPr="008D1523">
        <w:rPr>
          <w:lang w:val="de-CH"/>
        </w:rPr>
        <w:t xml:space="preserve"> Cevi</w:t>
      </w:r>
      <w:r w:rsidR="00BB0076" w:rsidRPr="008D1523">
        <w:rPr>
          <w:lang w:val="de-CH"/>
        </w:rPr>
        <w:t>-A</w:t>
      </w:r>
      <w:r w:rsidRPr="008D1523">
        <w:rPr>
          <w:lang w:val="de-CH"/>
        </w:rPr>
        <w:t>nlässen mitgestaltet, erhält den Status eines Aktivmitglieds.</w:t>
      </w:r>
    </w:p>
    <w:p w14:paraId="02753E26" w14:textId="53E5943C" w:rsidR="005966F2" w:rsidRPr="008D1523" w:rsidRDefault="00EE6662" w:rsidP="00EE6662">
      <w:pPr>
        <w:pStyle w:val="Unterabsatz-Text"/>
        <w:rPr>
          <w:lang w:val="de-CH"/>
        </w:rPr>
      </w:pPr>
      <w:r w:rsidRPr="008D1523">
        <w:rPr>
          <w:lang w:val="de-CH"/>
        </w:rPr>
        <w:t>Das Aktivmitglied verfügt über ein Stimm- und Wahlrecht.</w:t>
      </w:r>
    </w:p>
    <w:p w14:paraId="205C2F33" w14:textId="53D6F124" w:rsidR="008B7435" w:rsidRPr="008D1523" w:rsidRDefault="00010F17" w:rsidP="00010F17">
      <w:pPr>
        <w:pStyle w:val="Unterabsatz0"/>
        <w:rPr>
          <w:lang w:val="de-CH"/>
        </w:rPr>
      </w:pPr>
      <w:r w:rsidRPr="008D1523">
        <w:rPr>
          <w:lang w:val="de-CH"/>
        </w:rPr>
        <w:t>b.</w:t>
      </w:r>
      <w:r w:rsidRPr="008D1523">
        <w:rPr>
          <w:lang w:val="de-CH"/>
        </w:rPr>
        <w:tab/>
      </w:r>
      <w:r w:rsidR="008B7435" w:rsidRPr="008D1523">
        <w:rPr>
          <w:lang w:val="de-CH"/>
        </w:rPr>
        <w:t>Passivmitgliedschaft</w:t>
      </w:r>
    </w:p>
    <w:p w14:paraId="58CE1B6D" w14:textId="13B843BD" w:rsidR="00BE3367" w:rsidRPr="008D1523" w:rsidRDefault="00FE5DF8" w:rsidP="00FE5DF8">
      <w:pPr>
        <w:pStyle w:val="Unterabsatz-Text"/>
        <w:rPr>
          <w:lang w:val="de-CH"/>
        </w:rPr>
      </w:pPr>
      <w:r w:rsidRPr="008D1523">
        <w:rPr>
          <w:lang w:val="de-CH"/>
        </w:rPr>
        <w:t>Passivmitglied kann werden, wer die Bestrebungen des Vereins in anderer Art unterstützt, insbesondere durch Fürbitte</w:t>
      </w:r>
      <w:r w:rsidR="00210C1B">
        <w:rPr>
          <w:lang w:val="de-CH"/>
        </w:rPr>
        <w:t>, ideelle</w:t>
      </w:r>
      <w:r w:rsidRPr="008D1523">
        <w:rPr>
          <w:lang w:val="de-CH"/>
        </w:rPr>
        <w:t xml:space="preserve"> oder auf finanzielle Weise.</w:t>
      </w:r>
    </w:p>
    <w:p w14:paraId="63FC0B59" w14:textId="77777777" w:rsidR="00BE3367" w:rsidRPr="008D1523" w:rsidRDefault="00FE5DF8" w:rsidP="00FE5DF8">
      <w:pPr>
        <w:pStyle w:val="Unterabsatz-Text"/>
        <w:rPr>
          <w:lang w:val="de-CH"/>
        </w:rPr>
      </w:pPr>
      <w:r w:rsidRPr="008D1523">
        <w:rPr>
          <w:lang w:val="de-CH"/>
        </w:rPr>
        <w:t>Passivmitglieder haben ihre Mitgliedschaft beim Vorstand anzumelden, sofern sie zuvor nicht Aktivmitglieder waren.</w:t>
      </w:r>
    </w:p>
    <w:p w14:paraId="214D7EE7" w14:textId="3C7EB53F" w:rsidR="008B7435" w:rsidRPr="008D1523" w:rsidRDefault="00FE5DF8" w:rsidP="00FE5DF8">
      <w:pPr>
        <w:pStyle w:val="Unterabsatz-Text"/>
        <w:rPr>
          <w:lang w:val="de-CH"/>
        </w:rPr>
      </w:pPr>
      <w:r w:rsidRPr="008D1523">
        <w:rPr>
          <w:lang w:val="de-CH"/>
        </w:rPr>
        <w:t>Passivmitglieder verfügen weder über ein Stimm- noch über ein Wahlrecht. Sie verfügen über ein Antragsrecht an der Mitgliederversammlung und können sich mit beratender Stimme einbringen.</w:t>
      </w:r>
    </w:p>
    <w:p w14:paraId="0AC2E7E1" w14:textId="1B1231BD" w:rsidR="00E5796E" w:rsidRPr="008D1523" w:rsidRDefault="00E5796E">
      <w:pPr>
        <w:spacing w:after="0" w:line="240" w:lineRule="auto"/>
        <w:jc w:val="left"/>
        <w:rPr>
          <w:lang w:val="de-CH"/>
        </w:rPr>
      </w:pPr>
      <w:r w:rsidRPr="008D1523">
        <w:rPr>
          <w:lang w:val="de-CH"/>
        </w:rPr>
        <w:br w:type="page"/>
      </w:r>
    </w:p>
    <w:p w14:paraId="036914B2" w14:textId="190B5528" w:rsidR="00A92460" w:rsidRPr="008D1523" w:rsidRDefault="00356F1D" w:rsidP="001A6005">
      <w:pPr>
        <w:pStyle w:val="Unterabsatz0"/>
        <w:rPr>
          <w:lang w:val="de-CH"/>
        </w:rPr>
      </w:pPr>
      <w:r w:rsidRPr="008D1523">
        <w:rPr>
          <w:lang w:val="de-CH"/>
        </w:rPr>
        <w:lastRenderedPageBreak/>
        <w:t>Mitgliederbeiträge</w:t>
      </w:r>
    </w:p>
    <w:p w14:paraId="5D689A22" w14:textId="77777777" w:rsidR="00935323" w:rsidRDefault="00E5796E" w:rsidP="00356F1D">
      <w:pPr>
        <w:pStyle w:val="Art-Absatz"/>
      </w:pPr>
      <w:r w:rsidRPr="008D1523">
        <w:t>Für Aktiv- und Passivmitglieder kann ein jährlicher Mitgliederbeitrag erhoben werden, dessen Höhe wird durch die ordentliche Mitgliederversammlung bestimmt.</w:t>
      </w:r>
    </w:p>
    <w:p w14:paraId="05DCD59E" w14:textId="30C8B846" w:rsidR="00356F1D" w:rsidRPr="008D1523" w:rsidRDefault="00E5796E" w:rsidP="00356F1D">
      <w:pPr>
        <w:pStyle w:val="Art-Absatz"/>
      </w:pPr>
      <w:r w:rsidRPr="008D1523">
        <w:t>Legt die ordentliche Mitgliederversammlung keinen Betrag fest, gilt der bisherige Betrag als aktueller Mitgliederbeitrag.</w:t>
      </w:r>
    </w:p>
    <w:p w14:paraId="7C6471DB" w14:textId="6EC9CCD2" w:rsidR="00535D0A" w:rsidRPr="008D1523" w:rsidRDefault="00B65AAC" w:rsidP="00B65AAC">
      <w:pPr>
        <w:pStyle w:val="Unterabsatz0"/>
        <w:rPr>
          <w:lang w:val="de-CH"/>
        </w:rPr>
      </w:pPr>
      <w:r w:rsidRPr="008D1523">
        <w:rPr>
          <w:lang w:val="de-CH"/>
        </w:rPr>
        <w:t>Austritt / Erlöschen / Ausschluss</w:t>
      </w:r>
    </w:p>
    <w:p w14:paraId="7D5B160C" w14:textId="267D5103" w:rsidR="00B65AAC" w:rsidRPr="008D1523" w:rsidRDefault="00050DE6" w:rsidP="00B65AAC">
      <w:pPr>
        <w:pStyle w:val="Art-Absatz"/>
      </w:pPr>
      <w:r w:rsidRPr="008D1523">
        <w:t xml:space="preserve">Die Aktivmitgliedschaft erlischt am Ende des Jahres, in welchem das Mitglied seine Aufgabe im Cevi </w:t>
      </w:r>
      <w:r w:rsidR="00C164DB">
        <w:fldChar w:fldCharType="begin">
          <w:ffData>
            <w:name w:val="Name_2"/>
            <w:enabled/>
            <w:calcOnExit w:val="0"/>
            <w:statusText w:type="text" w:val="Name des Vereins"/>
            <w:textInput/>
          </w:ffData>
        </w:fldChar>
      </w:r>
      <w:bookmarkStart w:id="21" w:name="Name_2"/>
      <w:r w:rsidR="00C164DB">
        <w:instrText xml:space="preserve"> FORMTEXT </w:instrText>
      </w:r>
      <w:r w:rsidR="00C164DB">
        <w:fldChar w:fldCharType="separate"/>
      </w:r>
      <w:r w:rsidR="00C164DB">
        <w:rPr>
          <w:noProof/>
        </w:rPr>
        <w:t> </w:t>
      </w:r>
      <w:r w:rsidR="00C164DB">
        <w:rPr>
          <w:noProof/>
        </w:rPr>
        <w:t> </w:t>
      </w:r>
      <w:r w:rsidR="00C164DB">
        <w:rPr>
          <w:noProof/>
        </w:rPr>
        <w:t> </w:t>
      </w:r>
      <w:r w:rsidR="00C164DB">
        <w:rPr>
          <w:noProof/>
        </w:rPr>
        <w:t> </w:t>
      </w:r>
      <w:r w:rsidR="00C164DB">
        <w:rPr>
          <w:noProof/>
        </w:rPr>
        <w:t> </w:t>
      </w:r>
      <w:r w:rsidR="00C164DB">
        <w:fldChar w:fldCharType="end"/>
      </w:r>
      <w:bookmarkEnd w:id="21"/>
      <w:r w:rsidRPr="008D1523">
        <w:t xml:space="preserve"> abgegeben und keine neue übernommen hat. Fortan wird es automatisch zum Passivmitglied.</w:t>
      </w:r>
    </w:p>
    <w:p w14:paraId="3132FD35" w14:textId="7934AB5E" w:rsidR="00BC27D9" w:rsidRPr="008D1523" w:rsidRDefault="00CC1DCE" w:rsidP="00FB449F">
      <w:pPr>
        <w:pStyle w:val="Art-Absatz"/>
      </w:pPr>
      <w:r w:rsidRPr="008D1523">
        <w:t>Der Austritt erfolgt durch schriftliche Mitteilung an den Vorstand auf die nächste Mitgliederversammlung.</w:t>
      </w:r>
    </w:p>
    <w:p w14:paraId="10036664" w14:textId="6F8B75A0" w:rsidR="00CC1DCE" w:rsidRPr="008D1523" w:rsidRDefault="00757E68" w:rsidP="00FB449F">
      <w:pPr>
        <w:pStyle w:val="Art-Absatz"/>
      </w:pPr>
      <w:r w:rsidRPr="008D1523">
        <w:t>Bleibt ein Mitglied zwei aufeinanderfolgende Jahresbeiträge schuldig, erlischt seine Mitgliedschaft automatisch 60 Tage nach Zustellung der Zahlungseinladung.</w:t>
      </w:r>
    </w:p>
    <w:p w14:paraId="210D8158" w14:textId="28A0712B" w:rsidR="00757E68" w:rsidRDefault="00872D89" w:rsidP="00FB449F">
      <w:pPr>
        <w:pStyle w:val="Art-Absatz"/>
      </w:pPr>
      <w:r>
        <w:t>Mitglieder können vom Vorstand abgelehnt oder ausgeschlossen werden, wenn sie die Interessen des Vereins oder eines übergeordneten Zusammenschlusses verletzen oder gegen den Verein arbeiten.</w:t>
      </w:r>
    </w:p>
    <w:p w14:paraId="198D7D7F" w14:textId="39289548" w:rsidR="00CF2367" w:rsidRPr="008D1523" w:rsidRDefault="00CF2367" w:rsidP="00FB449F">
      <w:pPr>
        <w:pStyle w:val="Art-Absatz"/>
      </w:pPr>
      <w:r w:rsidRPr="00CF2367">
        <w:t>Bei mutmasslichen Verstössen gegen das Ethik-Statut von Swiss Olympic richtet sich der Rechtsweg nach den Bestimmungen gemäss Ethik-Statut bzw. der dazugehörenden Reglemente.</w:t>
      </w:r>
    </w:p>
    <w:p w14:paraId="04A2CE76" w14:textId="5C60D482" w:rsidR="00872D89" w:rsidRPr="008D1523" w:rsidRDefault="0025037A" w:rsidP="0025037A">
      <w:pPr>
        <w:pStyle w:val="Artikel-berschrift"/>
      </w:pPr>
      <w:bookmarkStart w:id="22" w:name="_Toc187673424"/>
      <w:r w:rsidRPr="008D1523">
        <w:t>Gruppenglieder</w:t>
      </w:r>
      <w:bookmarkEnd w:id="22"/>
    </w:p>
    <w:p w14:paraId="0FF393A1" w14:textId="525C82D2" w:rsidR="0025037A" w:rsidRPr="008D1523" w:rsidRDefault="00B351B4" w:rsidP="0025037A">
      <w:pPr>
        <w:pStyle w:val="Art-Absatz"/>
      </w:pPr>
      <w:r w:rsidRPr="008D1523">
        <w:t>Gruppenglieder sind Personen, die an den Veranstaltungen des Vereins regelmässig teilnehmen.</w:t>
      </w:r>
    </w:p>
    <w:p w14:paraId="700F155D" w14:textId="590F5D04" w:rsidR="006B257A" w:rsidRPr="008D1523" w:rsidRDefault="006B257A" w:rsidP="0025037A">
      <w:pPr>
        <w:pStyle w:val="Art-Absatz"/>
      </w:pPr>
      <w:r w:rsidRPr="008D1523">
        <w:t>Der Verein kann von den Gruppengliedern einen jährlichen Beitrag sowie Beiträge für allfällige weitere entstehende Kosten erheben. Die Höhe des jährlichen Beitrages wird von der Mitgliederversammlung festgelegt.</w:t>
      </w:r>
    </w:p>
    <w:p w14:paraId="0593305B" w14:textId="7C5BFDDC" w:rsidR="006B257A" w:rsidRPr="008D1523" w:rsidRDefault="008E1C4E" w:rsidP="008E1C4E">
      <w:pPr>
        <w:pStyle w:val="Artikel-berschrift"/>
      </w:pPr>
      <w:bookmarkStart w:id="23" w:name="_Toc187673425"/>
      <w:r w:rsidRPr="008D1523">
        <w:t>Organe</w:t>
      </w:r>
      <w:bookmarkEnd w:id="23"/>
    </w:p>
    <w:p w14:paraId="347D2B88" w14:textId="4F241FC9" w:rsidR="008E1C4E" w:rsidRPr="008D1523" w:rsidRDefault="002879B0" w:rsidP="008E1C4E">
      <w:pPr>
        <w:pStyle w:val="Art-Absatz"/>
      </w:pPr>
      <w:r w:rsidRPr="008D1523">
        <w:t>Die Organe des Vereins sind:</w:t>
      </w:r>
    </w:p>
    <w:p w14:paraId="1AC2E981" w14:textId="33E4AC27" w:rsidR="002879B0" w:rsidRPr="008D1523" w:rsidRDefault="00010F17" w:rsidP="00010F17">
      <w:pPr>
        <w:pStyle w:val="Unterabsatz0"/>
        <w:rPr>
          <w:lang w:val="de-CH"/>
        </w:rPr>
      </w:pPr>
      <w:r w:rsidRPr="008D1523">
        <w:rPr>
          <w:lang w:val="de-CH"/>
        </w:rPr>
        <w:t>a.</w:t>
      </w:r>
      <w:r w:rsidRPr="008D1523">
        <w:rPr>
          <w:lang w:val="de-CH"/>
        </w:rPr>
        <w:tab/>
      </w:r>
      <w:r w:rsidR="00263F29" w:rsidRPr="008D1523">
        <w:rPr>
          <w:lang w:val="de-CH"/>
        </w:rPr>
        <w:t>Mitgliederversammlung</w:t>
      </w:r>
    </w:p>
    <w:p w14:paraId="4EAFCB7E" w14:textId="448F8820" w:rsidR="00263F29" w:rsidRPr="008D1523" w:rsidRDefault="00010F17" w:rsidP="00010F17">
      <w:pPr>
        <w:pStyle w:val="Unterabsatz0"/>
        <w:rPr>
          <w:lang w:val="de-CH"/>
        </w:rPr>
      </w:pPr>
      <w:r w:rsidRPr="008D1523">
        <w:rPr>
          <w:lang w:val="de-CH"/>
        </w:rPr>
        <w:t>b.</w:t>
      </w:r>
      <w:r w:rsidRPr="008D1523">
        <w:rPr>
          <w:lang w:val="de-CH"/>
        </w:rPr>
        <w:tab/>
      </w:r>
      <w:r w:rsidR="00A43762" w:rsidRPr="008D1523">
        <w:rPr>
          <w:lang w:val="de-CH"/>
        </w:rPr>
        <w:t>Vorstand</w:t>
      </w:r>
    </w:p>
    <w:p w14:paraId="1A57B9D8" w14:textId="47122B2B" w:rsidR="00A43762" w:rsidRPr="008D1523" w:rsidRDefault="00010F17" w:rsidP="00010F17">
      <w:pPr>
        <w:pStyle w:val="Unterabsatz0"/>
        <w:rPr>
          <w:lang w:val="de-CH"/>
        </w:rPr>
      </w:pPr>
      <w:r w:rsidRPr="008D1523">
        <w:rPr>
          <w:lang w:val="de-CH"/>
        </w:rPr>
        <w:t>c.</w:t>
      </w:r>
      <w:r w:rsidRPr="008D1523">
        <w:rPr>
          <w:lang w:val="de-CH"/>
        </w:rPr>
        <w:tab/>
        <w:t>Rechnungskontrolle</w:t>
      </w:r>
    </w:p>
    <w:p w14:paraId="43392893" w14:textId="77777777" w:rsidR="00E00500" w:rsidRDefault="00E00500" w:rsidP="00E00500">
      <w:pPr>
        <w:rPr>
          <w:lang w:val="de-CH"/>
        </w:rPr>
      </w:pPr>
    </w:p>
    <w:p w14:paraId="3C04B611" w14:textId="688E8DE6" w:rsidR="001A59E3" w:rsidRDefault="001A59E3">
      <w:pPr>
        <w:spacing w:after="0" w:line="240" w:lineRule="auto"/>
        <w:jc w:val="left"/>
        <w:rPr>
          <w:lang w:val="de-CH"/>
        </w:rPr>
      </w:pPr>
      <w:r>
        <w:rPr>
          <w:lang w:val="de-CH"/>
        </w:rPr>
        <w:br w:type="page"/>
      </w:r>
    </w:p>
    <w:p w14:paraId="41EC960F" w14:textId="2C0A41A8" w:rsidR="00E00500" w:rsidRPr="008D1523" w:rsidRDefault="00013994" w:rsidP="00337A15">
      <w:pPr>
        <w:pStyle w:val="Artikel-berschrift"/>
      </w:pPr>
      <w:bookmarkStart w:id="24" w:name="_Toc187673426"/>
      <w:r w:rsidRPr="008D1523">
        <w:lastRenderedPageBreak/>
        <w:t>Mitgliederversammlung</w:t>
      </w:r>
      <w:bookmarkEnd w:id="24"/>
    </w:p>
    <w:p w14:paraId="2700EFE9" w14:textId="28A6EF91" w:rsidR="00362583" w:rsidRDefault="000D096C" w:rsidP="00362583">
      <w:pPr>
        <w:pStyle w:val="Art-Absatz"/>
      </w:pPr>
      <w:r w:rsidRPr="008D1523">
        <w:t>Die Mitgliederversammlung ist das oberste Organ und wird durch den Vorstand mindestens 10 Tage vor der Versammlung unter Bekanntgabe der Traktanden einberufen.</w:t>
      </w:r>
      <w:r w:rsidR="00AD1EEF">
        <w:t xml:space="preserve"> </w:t>
      </w:r>
      <w:r w:rsidR="00881184" w:rsidRPr="00881184">
        <w:t xml:space="preserve">Einladungen per E-Mail </w:t>
      </w:r>
      <w:r w:rsidR="00C4602B">
        <w:t>oder andere</w:t>
      </w:r>
      <w:r w:rsidR="00850E0B">
        <w:t>n</w:t>
      </w:r>
      <w:r w:rsidR="00C4602B">
        <w:t xml:space="preserve"> digitale</w:t>
      </w:r>
      <w:r w:rsidR="00850E0B">
        <w:t>n</w:t>
      </w:r>
      <w:r w:rsidR="00C4602B">
        <w:t xml:space="preserve"> Medien </w:t>
      </w:r>
      <w:r w:rsidR="00881184" w:rsidRPr="00881184">
        <w:t>sind gültig</w:t>
      </w:r>
      <w:r w:rsidR="00C4602B">
        <w:t>.</w:t>
      </w:r>
    </w:p>
    <w:p w14:paraId="1F972AA0" w14:textId="5DACBAB2" w:rsidR="00013994" w:rsidRPr="008D1523" w:rsidRDefault="000D096C" w:rsidP="00362583">
      <w:pPr>
        <w:pStyle w:val="Art-Absatz"/>
      </w:pPr>
      <w:r>
        <w:t xml:space="preserve">Anträge für die Traktandenliste sind dem </w:t>
      </w:r>
      <w:r w:rsidR="004F68BA">
        <w:t>Vorstand</w:t>
      </w:r>
      <w:r>
        <w:t xml:space="preserve"> mindestens 20 Tage vor der Mitgliederversammlung </w:t>
      </w:r>
      <w:r w:rsidR="00D729AA">
        <w:t xml:space="preserve">schriftlich </w:t>
      </w:r>
      <w:r>
        <w:t>zuzustellen.</w:t>
      </w:r>
      <w:r w:rsidR="00D729AA">
        <w:t xml:space="preserve"> Anträge per E-Mail oder andere</w:t>
      </w:r>
      <w:r w:rsidR="00A6521B">
        <w:t>n</w:t>
      </w:r>
      <w:r w:rsidR="00D729AA">
        <w:t xml:space="preserve"> digitalen Medien sind gültig.</w:t>
      </w:r>
    </w:p>
    <w:p w14:paraId="740E93F0" w14:textId="0D6B1763" w:rsidR="00242470" w:rsidRPr="008D1523" w:rsidRDefault="004F460A" w:rsidP="00362583">
      <w:pPr>
        <w:pStyle w:val="Art-Absatz"/>
      </w:pPr>
      <w:r w:rsidRPr="008D1523">
        <w:t>Über Geschäfte, die erst an der Mitgliederversammlung eingebracht werden, kann nur entschieden werden, wenn sich die Mehrheit der anwesenden Stimmberechtigten dafür ausspricht.</w:t>
      </w:r>
    </w:p>
    <w:p w14:paraId="11FB1F1B" w14:textId="070E3BAA" w:rsidR="004F460A" w:rsidRDefault="001F79D1" w:rsidP="001F79D1">
      <w:pPr>
        <w:pStyle w:val="Art-Absatz"/>
      </w:pPr>
      <w:r w:rsidRPr="008D1523">
        <w:t>Die ordentliche Mitgliederversammlung findet einmal jährlich im ersten Halbjahr statt.</w:t>
      </w:r>
      <w:r w:rsidR="00A25B4D">
        <w:t xml:space="preserve"> </w:t>
      </w:r>
      <w:r w:rsidRPr="008D1523">
        <w:t>Eine ausserordentliche Mitgliederversammlung kann einberufen werden, wenn es der Vorstand oder 1/5 aller Mitglieder wünschen.</w:t>
      </w:r>
    </w:p>
    <w:p w14:paraId="4811A8CB" w14:textId="4888F2A2" w:rsidR="00DC00D2" w:rsidRPr="008D1523" w:rsidRDefault="00DC00D2" w:rsidP="001F79D1">
      <w:pPr>
        <w:pStyle w:val="Art-Absatz"/>
      </w:pPr>
      <w:r>
        <w:t>Die Mitgliederversammlungen können vor Ort, digital oder hybrid stattfinden.</w:t>
      </w:r>
      <w:r w:rsidR="00124538">
        <w:t xml:space="preserve"> </w:t>
      </w:r>
      <w:r w:rsidR="00E26C13">
        <w:t xml:space="preserve">Die </w:t>
      </w:r>
      <w:r w:rsidR="002427AD">
        <w:t>Durchführungsf</w:t>
      </w:r>
      <w:r w:rsidR="00E26C13">
        <w:t xml:space="preserve">orm wird jeweils </w:t>
      </w:r>
      <w:r w:rsidR="009B7FF5">
        <w:t xml:space="preserve">bei der Einberufung </w:t>
      </w:r>
      <w:r w:rsidR="004D735D">
        <w:t xml:space="preserve">durch den Vorstand </w:t>
      </w:r>
      <w:r w:rsidR="009B7FF5">
        <w:t>festgelegt.</w:t>
      </w:r>
    </w:p>
    <w:p w14:paraId="4777B413" w14:textId="01ED38B5" w:rsidR="00CB0090" w:rsidRPr="008D1523" w:rsidRDefault="001F0863" w:rsidP="00CB0090">
      <w:pPr>
        <w:pStyle w:val="Unterabsatz0"/>
        <w:rPr>
          <w:lang w:val="de-CH"/>
        </w:rPr>
      </w:pPr>
      <w:r w:rsidRPr="008D1523">
        <w:rPr>
          <w:lang w:val="de-CH"/>
        </w:rPr>
        <w:t>Aufgaben der Mitgliederversammlung</w:t>
      </w:r>
    </w:p>
    <w:p w14:paraId="7115DD51" w14:textId="3750C398" w:rsidR="001F0863" w:rsidRPr="008D1523" w:rsidRDefault="00E2456E" w:rsidP="00557990">
      <w:pPr>
        <w:pStyle w:val="Art-Absatz"/>
        <w:spacing w:after="40"/>
      </w:pPr>
      <w:r w:rsidRPr="008D1523">
        <w:t>Die Mitgliederversammlung hat folgende Beschlüsse zu fassen:</w:t>
      </w:r>
    </w:p>
    <w:p w14:paraId="730502CB" w14:textId="77777777" w:rsidR="00557990" w:rsidRPr="008D1523" w:rsidRDefault="00557990" w:rsidP="00557990">
      <w:pPr>
        <w:pStyle w:val="Listenabsatz"/>
        <w:rPr>
          <w:lang w:val="de-CH"/>
        </w:rPr>
      </w:pPr>
      <w:r w:rsidRPr="008D1523">
        <w:rPr>
          <w:lang w:val="de-CH"/>
        </w:rPr>
        <w:t>Wahl der Stimmenzählenden</w:t>
      </w:r>
    </w:p>
    <w:p w14:paraId="22491611" w14:textId="77777777" w:rsidR="00557990" w:rsidRPr="008D1523" w:rsidRDefault="00557990" w:rsidP="00557990">
      <w:pPr>
        <w:pStyle w:val="Listenabsatz"/>
        <w:rPr>
          <w:lang w:val="de-CH"/>
        </w:rPr>
      </w:pPr>
      <w:r w:rsidRPr="008D1523">
        <w:rPr>
          <w:lang w:val="de-CH"/>
        </w:rPr>
        <w:t>Genehmigung des letzten Versammlungsprotokolls</w:t>
      </w:r>
    </w:p>
    <w:p w14:paraId="68E04870" w14:textId="77777777" w:rsidR="00557990" w:rsidRPr="008D1523" w:rsidRDefault="00557990" w:rsidP="00557990">
      <w:pPr>
        <w:pStyle w:val="Listenabsatz"/>
        <w:rPr>
          <w:lang w:val="de-CH"/>
        </w:rPr>
      </w:pPr>
      <w:r w:rsidRPr="008D1523">
        <w:rPr>
          <w:lang w:val="de-CH"/>
        </w:rPr>
        <w:t>Abnahme der Jahresrechnung</w:t>
      </w:r>
    </w:p>
    <w:p w14:paraId="7F47EEB7" w14:textId="77777777" w:rsidR="00557990" w:rsidRPr="008D1523" w:rsidRDefault="00557990" w:rsidP="00557990">
      <w:pPr>
        <w:pStyle w:val="Listenabsatz"/>
        <w:rPr>
          <w:lang w:val="de-CH"/>
        </w:rPr>
      </w:pPr>
      <w:r w:rsidRPr="008D1523">
        <w:rPr>
          <w:lang w:val="de-CH"/>
        </w:rPr>
        <w:t>Kenntnisnahme des Budgets</w:t>
      </w:r>
    </w:p>
    <w:p w14:paraId="059DD041" w14:textId="77777777" w:rsidR="00557990" w:rsidRPr="008D1523" w:rsidRDefault="00557990" w:rsidP="00557990">
      <w:pPr>
        <w:pStyle w:val="Listenabsatz"/>
        <w:rPr>
          <w:lang w:val="de-CH"/>
        </w:rPr>
      </w:pPr>
      <w:r w:rsidRPr="008D1523">
        <w:rPr>
          <w:lang w:val="de-CH"/>
        </w:rPr>
        <w:t>Kenntnisnahme der Jahresplanung</w:t>
      </w:r>
    </w:p>
    <w:p w14:paraId="124B0523" w14:textId="77777777" w:rsidR="00557990" w:rsidRPr="008D1523" w:rsidRDefault="00557990" w:rsidP="00557990">
      <w:pPr>
        <w:pStyle w:val="Listenabsatz"/>
        <w:rPr>
          <w:lang w:val="de-CH"/>
        </w:rPr>
      </w:pPr>
      <w:r w:rsidRPr="008D1523">
        <w:rPr>
          <w:lang w:val="de-CH"/>
        </w:rPr>
        <w:t>Festsetzung der Jahresbeiträge für Gruppenglieder, Aktiv- und Passivmitglieder</w:t>
      </w:r>
    </w:p>
    <w:p w14:paraId="6310DA0B" w14:textId="77777777" w:rsidR="00557990" w:rsidRPr="008D1523" w:rsidRDefault="00557990" w:rsidP="00557990">
      <w:pPr>
        <w:pStyle w:val="Listenabsatz"/>
        <w:rPr>
          <w:lang w:val="de-CH"/>
        </w:rPr>
      </w:pPr>
      <w:r w:rsidRPr="008D1523">
        <w:rPr>
          <w:lang w:val="de-CH"/>
        </w:rPr>
        <w:t>Wahl der Vorstandsmitglieder</w:t>
      </w:r>
    </w:p>
    <w:p w14:paraId="1889B908" w14:textId="77777777" w:rsidR="00557990" w:rsidRPr="008D1523" w:rsidRDefault="00557990" w:rsidP="00557990">
      <w:pPr>
        <w:pStyle w:val="Listenabsatz"/>
        <w:rPr>
          <w:lang w:val="de-CH"/>
        </w:rPr>
      </w:pPr>
      <w:r w:rsidRPr="008D1523">
        <w:rPr>
          <w:lang w:val="de-CH"/>
        </w:rPr>
        <w:t>Wahl des Präsidiums</w:t>
      </w:r>
    </w:p>
    <w:p w14:paraId="768C23FF" w14:textId="77777777" w:rsidR="00557990" w:rsidRPr="008D1523" w:rsidRDefault="00557990" w:rsidP="00557990">
      <w:pPr>
        <w:pStyle w:val="Listenabsatz"/>
        <w:rPr>
          <w:lang w:val="de-CH"/>
        </w:rPr>
      </w:pPr>
      <w:r w:rsidRPr="008D1523">
        <w:rPr>
          <w:lang w:val="de-CH"/>
        </w:rPr>
        <w:t>Wahl der Rechnungskontrolle</w:t>
      </w:r>
    </w:p>
    <w:p w14:paraId="794DE166" w14:textId="77777777" w:rsidR="00557990" w:rsidRPr="008D1523" w:rsidRDefault="00557990" w:rsidP="00557990">
      <w:pPr>
        <w:pStyle w:val="Listenabsatz"/>
        <w:rPr>
          <w:lang w:val="de-CH"/>
        </w:rPr>
      </w:pPr>
      <w:r w:rsidRPr="008D1523">
        <w:rPr>
          <w:lang w:val="de-CH"/>
        </w:rPr>
        <w:t>Entscheid über Statutenänderungen</w:t>
      </w:r>
    </w:p>
    <w:p w14:paraId="081FAD4A" w14:textId="3BCCF852" w:rsidR="00E2456E" w:rsidRPr="008D1523" w:rsidRDefault="00557990" w:rsidP="00557990">
      <w:pPr>
        <w:pStyle w:val="Listenabsatz"/>
        <w:rPr>
          <w:lang w:val="de-CH"/>
        </w:rPr>
      </w:pPr>
      <w:r w:rsidRPr="008D1523">
        <w:rPr>
          <w:lang w:val="de-CH"/>
        </w:rPr>
        <w:t>Auflösung des Vereins</w:t>
      </w:r>
    </w:p>
    <w:p w14:paraId="1809BEC7" w14:textId="56C47BEA" w:rsidR="00784B99" w:rsidRPr="008D1523" w:rsidRDefault="005D6284" w:rsidP="00C159CB">
      <w:pPr>
        <w:pStyle w:val="Unterabsatz0"/>
        <w:rPr>
          <w:lang w:val="de-CH"/>
        </w:rPr>
      </w:pPr>
      <w:r w:rsidRPr="529E24D9">
        <w:rPr>
          <w:lang w:val="de-CH"/>
        </w:rPr>
        <w:t>Wahlen und Abstimmungen</w:t>
      </w:r>
    </w:p>
    <w:p w14:paraId="583EC4F7" w14:textId="7ED1F0BB" w:rsidR="005D6284" w:rsidRPr="008D1523" w:rsidRDefault="001A5F54" w:rsidP="005D6284">
      <w:pPr>
        <w:pStyle w:val="Art-Absatz"/>
      </w:pPr>
      <w:r w:rsidRPr="008D1523">
        <w:t>Abstimmungen erfolgen offen. Bei Wahlen kann auf Wunsch von mindestens 1/3 der anwesenden Stimmberechtigten eine geheime Wahl durchgeführt werden. Die Wahl ist immer geheim, wenn mehr Kandidierende als Sitze zur Verfügung stehen.</w:t>
      </w:r>
    </w:p>
    <w:p w14:paraId="05319DB3" w14:textId="7401C2A6" w:rsidR="00D722F9" w:rsidRPr="008D1523" w:rsidRDefault="00D722F9" w:rsidP="00515D2B">
      <w:pPr>
        <w:pStyle w:val="Art-Absatz"/>
      </w:pPr>
      <w:r w:rsidRPr="008D1523">
        <w:t>Bei Abstimmungen und Wahlen entscheidet das einfache Mehr der eingegangenen Stimmen. Bei Stimmengleichheit hat der*die Vorsitzende den Stichentscheid.</w:t>
      </w:r>
    </w:p>
    <w:p w14:paraId="051C265F" w14:textId="19DBCB07" w:rsidR="00D722F9" w:rsidRDefault="001919A5" w:rsidP="00515D2B">
      <w:pPr>
        <w:pStyle w:val="Art-Absatz"/>
      </w:pPr>
      <w:r w:rsidRPr="008D1523">
        <w:lastRenderedPageBreak/>
        <w:t>Für Statutenänderungen ist eine Mehrheit von 2/3 der anwesenden Stimmberechtigten notwendig.</w:t>
      </w:r>
    </w:p>
    <w:p w14:paraId="0389CFAB" w14:textId="6FC31249" w:rsidR="004C01FE" w:rsidRDefault="00930B0E" w:rsidP="00515D2B">
      <w:pPr>
        <w:pStyle w:val="Art-Absatz"/>
      </w:pPr>
      <w:r>
        <w:t xml:space="preserve">Elektronische Abstimmungen sind zulässig, solange </w:t>
      </w:r>
      <w:r w:rsidR="00914001">
        <w:t xml:space="preserve">alle Mitglieder über die nötigen technischen </w:t>
      </w:r>
      <w:r w:rsidR="00335907">
        <w:t>Einrichtungen verfügen.</w:t>
      </w:r>
    </w:p>
    <w:p w14:paraId="72FB380F" w14:textId="13249F6F" w:rsidR="001919A5" w:rsidRDefault="00515D2B" w:rsidP="00515D2B">
      <w:pPr>
        <w:pStyle w:val="Art-Absatz"/>
      </w:pPr>
      <w:r w:rsidRPr="008D1523">
        <w:t>Von jeder Mitgliederversammlung wird ein Protokoll geführt. Die Protokolle liegen beim Präsidium zur Einsichtnahme auf.</w:t>
      </w:r>
    </w:p>
    <w:p w14:paraId="77A026CC" w14:textId="693BB630" w:rsidR="00C4593E" w:rsidRDefault="00A631A9" w:rsidP="00C4593E">
      <w:pPr>
        <w:pStyle w:val="Unterabsatz0"/>
      </w:pPr>
      <w:r>
        <w:t>Zirkularbeschlüsse</w:t>
      </w:r>
    </w:p>
    <w:p w14:paraId="11A674CB" w14:textId="77777777" w:rsidR="00857046" w:rsidRDefault="00C4593E" w:rsidP="00C4593E">
      <w:pPr>
        <w:pStyle w:val="Art-Absatz"/>
      </w:pPr>
      <w:r w:rsidRPr="00355D8C">
        <w:t xml:space="preserve">Der Vorstand kann in begründeten Ausnahmefällen die Beschlussfassung </w:t>
      </w:r>
      <w:r>
        <w:t>auf dem Zirkularweg (</w:t>
      </w:r>
      <w:r w:rsidRPr="00CB2B32">
        <w:t>brieflich, via E</w:t>
      </w:r>
      <w:r>
        <w:t>-M</w:t>
      </w:r>
      <w:r w:rsidRPr="00CB2B32">
        <w:t>ail oder elektronischer Abstimmungsplattform</w:t>
      </w:r>
      <w:r>
        <w:t xml:space="preserve">) </w:t>
      </w:r>
      <w:r w:rsidRPr="00355D8C">
        <w:t>erlauben</w:t>
      </w:r>
      <w:r>
        <w:t>.</w:t>
      </w:r>
    </w:p>
    <w:p w14:paraId="71553A60" w14:textId="02FAA4F5" w:rsidR="00FC2522" w:rsidRDefault="00FC2522" w:rsidP="00C4593E">
      <w:pPr>
        <w:pStyle w:val="Art-Absatz"/>
      </w:pPr>
      <w:r w:rsidRPr="00FC2522">
        <w:t>Die Mitglieder werden über den Ablauf und die Fristen des anstehenden Zirkularbeschlusses informiert. Ab Versand haben die Mitglieder mindestens zwei Wochen Zeit, um ihre Stimme abzugeben</w:t>
      </w:r>
      <w:r w:rsidR="004D3D96">
        <w:t>.</w:t>
      </w:r>
    </w:p>
    <w:p w14:paraId="304F028D" w14:textId="01AA2BFF" w:rsidR="00D37A7E" w:rsidRDefault="00D37A7E" w:rsidP="00D37A7E">
      <w:pPr>
        <w:pStyle w:val="Art-Absatz"/>
      </w:pPr>
      <w:r>
        <w:t>Für den Zirkularbeschluss gelten dieselben Kriterien (</w:t>
      </w:r>
      <w:r w:rsidR="00D2680D">
        <w:t>Berechnung der Mehrheit,</w:t>
      </w:r>
      <w:r w:rsidR="00E6427D" w:rsidRPr="00E6427D">
        <w:t xml:space="preserve"> Stichentscheid bei Stimmengleichheit</w:t>
      </w:r>
      <w:r w:rsidR="0091091A">
        <w:t>, etc.</w:t>
      </w:r>
      <w:r w:rsidR="00E6427D">
        <w:t>)</w:t>
      </w:r>
      <w:r w:rsidR="00D2680D">
        <w:t xml:space="preserve"> </w:t>
      </w:r>
      <w:r>
        <w:t>bezüglich Beschlussfassung wie an einer Mitgliederversammlung.</w:t>
      </w:r>
    </w:p>
    <w:p w14:paraId="63E652CA" w14:textId="160902B8" w:rsidR="00C4593E" w:rsidRDefault="00A631A9" w:rsidP="00A631A9">
      <w:pPr>
        <w:pStyle w:val="Art-Absatz"/>
        <w:rPr>
          <w:lang w:val="de-DE"/>
        </w:rPr>
      </w:pPr>
      <w:r w:rsidRPr="007E1079">
        <w:rPr>
          <w:lang w:val="de-DE"/>
        </w:rPr>
        <w:t>Von Zirkularbeschlüssen ausgeschlossen sind Wahlen und Statutenänderungen,</w:t>
      </w:r>
      <w:r w:rsidR="007E1079" w:rsidRPr="007E1079">
        <w:rPr>
          <w:lang w:val="de-DE"/>
        </w:rPr>
        <w:t xml:space="preserve"> </w:t>
      </w:r>
      <w:r w:rsidRPr="007E1079">
        <w:rPr>
          <w:lang w:val="de-DE"/>
        </w:rPr>
        <w:t xml:space="preserve">welche zwingend an einer </w:t>
      </w:r>
      <w:r w:rsidR="007E1079">
        <w:rPr>
          <w:lang w:val="de-DE"/>
        </w:rPr>
        <w:t>Mitgliederversammlung</w:t>
      </w:r>
      <w:r w:rsidRPr="007E1079">
        <w:rPr>
          <w:lang w:val="de-DE"/>
        </w:rPr>
        <w:t xml:space="preserve"> durchgeführt werden müssen</w:t>
      </w:r>
      <w:r w:rsidR="007E1079">
        <w:rPr>
          <w:lang w:val="de-DE"/>
        </w:rPr>
        <w:t>.</w:t>
      </w:r>
    </w:p>
    <w:p w14:paraId="227BA6A6" w14:textId="49AE93CE" w:rsidR="001D23A2" w:rsidRPr="007E1079" w:rsidRDefault="001D23A2" w:rsidP="00A631A9">
      <w:pPr>
        <w:pStyle w:val="Art-Absatz"/>
        <w:rPr>
          <w:lang w:val="de-DE"/>
        </w:rPr>
      </w:pPr>
      <w:r w:rsidRPr="001D23A2">
        <w:rPr>
          <w:lang w:val="de-DE"/>
        </w:rPr>
        <w:t>Das Ergebnis des Zirkularbeschlusses muss innert zwei Wochen nach Beschlussfassung den Mitgliedern zugestellt werden</w:t>
      </w:r>
      <w:r w:rsidR="00E14A08">
        <w:rPr>
          <w:lang w:val="de-DE"/>
        </w:rPr>
        <w:t>.</w:t>
      </w:r>
    </w:p>
    <w:p w14:paraId="6540056A" w14:textId="091C6109" w:rsidR="00515D2B" w:rsidRPr="008D1523" w:rsidRDefault="0041486D" w:rsidP="0041486D">
      <w:pPr>
        <w:pStyle w:val="Artikel-berschrift"/>
      </w:pPr>
      <w:bookmarkStart w:id="25" w:name="_Toc187673427"/>
      <w:r w:rsidRPr="008D1523">
        <w:t>Vorstand</w:t>
      </w:r>
      <w:bookmarkEnd w:id="25"/>
    </w:p>
    <w:p w14:paraId="5937CA6E" w14:textId="21A0362A" w:rsidR="0041486D" w:rsidRPr="008D1523" w:rsidRDefault="00C755AD" w:rsidP="00C755AD">
      <w:pPr>
        <w:pStyle w:val="Art-Absatz"/>
        <w:spacing w:after="40"/>
      </w:pPr>
      <w:r w:rsidRPr="008D1523">
        <w:t>Der Vorstand setzt sich wie folgt zusammen:</w:t>
      </w:r>
    </w:p>
    <w:p w14:paraId="3D7B37E7" w14:textId="77777777" w:rsidR="00820616" w:rsidRPr="008D1523" w:rsidRDefault="00820616" w:rsidP="00820616">
      <w:pPr>
        <w:pStyle w:val="Listenabsatz"/>
        <w:rPr>
          <w:lang w:val="de-CH"/>
        </w:rPr>
      </w:pPr>
      <w:r w:rsidRPr="008D1523">
        <w:rPr>
          <w:lang w:val="de-CH"/>
        </w:rPr>
        <w:t>Präsidium</w:t>
      </w:r>
    </w:p>
    <w:p w14:paraId="3B1C6499" w14:textId="2A694398" w:rsidR="00820616" w:rsidRPr="008D1523" w:rsidRDefault="00820616" w:rsidP="00820616">
      <w:pPr>
        <w:pStyle w:val="Listenabsatz"/>
        <w:rPr>
          <w:lang w:val="de-CH"/>
        </w:rPr>
      </w:pPr>
      <w:r w:rsidRPr="008D1523">
        <w:rPr>
          <w:lang w:val="de-CH"/>
        </w:rPr>
        <w:t>Optional: Ein*e Leiter*in pro Arbeitsgebiet gem. Art. 5</w:t>
      </w:r>
    </w:p>
    <w:p w14:paraId="4B4C0697" w14:textId="53C49049" w:rsidR="00820616" w:rsidRPr="008D1523" w:rsidRDefault="00820616" w:rsidP="00820616">
      <w:pPr>
        <w:pStyle w:val="Listenabsatz"/>
        <w:rPr>
          <w:lang w:val="de-CH"/>
        </w:rPr>
      </w:pPr>
      <w:r w:rsidRPr="008D1523">
        <w:rPr>
          <w:lang w:val="de-CH"/>
        </w:rPr>
        <w:t>Kassier*in</w:t>
      </w:r>
    </w:p>
    <w:p w14:paraId="05C3E21B" w14:textId="3EA5B3DC" w:rsidR="00C755AD" w:rsidRPr="008D1523" w:rsidRDefault="00820616" w:rsidP="00820616">
      <w:pPr>
        <w:pStyle w:val="Listenabsatz"/>
        <w:rPr>
          <w:lang w:val="de-CH"/>
        </w:rPr>
      </w:pPr>
      <w:r w:rsidRPr="008D1523">
        <w:rPr>
          <w:lang w:val="de-CH"/>
        </w:rPr>
        <w:t>maximal drei weitere Vereinsmitglieder</w:t>
      </w:r>
    </w:p>
    <w:p w14:paraId="295C9580" w14:textId="2B032BFC" w:rsidR="00D579B1" w:rsidRDefault="00D579B1" w:rsidP="00F15A81">
      <w:pPr>
        <w:pStyle w:val="Art-Absatz"/>
        <w:spacing w:before="160"/>
      </w:pPr>
      <w:r w:rsidRPr="008D1523">
        <w:t xml:space="preserve">Der Vorstand konstituiert sich mit Ausnahme des Präsidiums </w:t>
      </w:r>
      <w:r w:rsidR="00F15A81" w:rsidRPr="008D1523">
        <w:t>selbst</w:t>
      </w:r>
      <w:r w:rsidRPr="008D1523">
        <w:t>.</w:t>
      </w:r>
    </w:p>
    <w:p w14:paraId="2E9B003C" w14:textId="02C621C7" w:rsidR="003671E1" w:rsidRPr="008D1523" w:rsidRDefault="001B4EA1" w:rsidP="00C552D3">
      <w:pPr>
        <w:pStyle w:val="Art-Absatz"/>
      </w:pPr>
      <w:r>
        <w:t>Im Vorstand sollen die Geschlechter ausgewogen vertreten sein.</w:t>
      </w:r>
    </w:p>
    <w:p w14:paraId="360E5BA6" w14:textId="12BC5EDD" w:rsidR="00F15A81" w:rsidRPr="008D1523" w:rsidRDefault="001A6E65" w:rsidP="002F7EA1">
      <w:pPr>
        <w:pStyle w:val="Unterabsatz0"/>
        <w:rPr>
          <w:lang w:val="de-CH"/>
        </w:rPr>
      </w:pPr>
      <w:r w:rsidRPr="008D1523">
        <w:rPr>
          <w:lang w:val="de-CH"/>
        </w:rPr>
        <w:t>Amtsdauer</w:t>
      </w:r>
    </w:p>
    <w:p w14:paraId="276E1BBD" w14:textId="329852CA" w:rsidR="00D70E67" w:rsidRDefault="00D70E67" w:rsidP="00D70E67">
      <w:pPr>
        <w:pStyle w:val="Art-Absatz"/>
      </w:pPr>
      <w:r w:rsidRPr="008D1523">
        <w:t>Die Amtsdauer der Vorstandsmitglieder beträgt zwei Jahre. Wiederwahlen sind möglich.</w:t>
      </w:r>
      <w:r w:rsidR="006054C1" w:rsidRPr="008D1523">
        <w:t xml:space="preserve"> Rücktritte sind spätestens drei Monate vor Ende der Amtsperiode dem Präsidium bekannt zu geben. Durch Beschluss der Mitgliederversammlung können Vorstandsmitglieder auch vor Ablauf der Amtsperiode neu gewählt werden.</w:t>
      </w:r>
    </w:p>
    <w:p w14:paraId="7E06E044" w14:textId="1E7A8FE6" w:rsidR="00333542" w:rsidRPr="008D1523" w:rsidRDefault="00AE3153" w:rsidP="00AE3153">
      <w:pPr>
        <w:pStyle w:val="Art-Absatz"/>
      </w:pPr>
      <w:r>
        <w:lastRenderedPageBreak/>
        <w:t>Die gesamte Amts</w:t>
      </w:r>
      <w:r w:rsidR="00F01ECE">
        <w:t>dauer</w:t>
      </w:r>
      <w:r>
        <w:t xml:space="preserve"> </w:t>
      </w:r>
      <w:r w:rsidR="00F01ECE">
        <w:t xml:space="preserve">eines Vorstandsmitglieds </w:t>
      </w:r>
      <w:r>
        <w:t xml:space="preserve">soll nicht länger als 12 Jahre </w:t>
      </w:r>
      <w:r w:rsidR="00773512">
        <w:t>betragen</w:t>
      </w:r>
      <w:r>
        <w:t xml:space="preserve">. Wird ein Mitglied </w:t>
      </w:r>
      <w:r w:rsidR="00F01ECE">
        <w:t>des Vorstands</w:t>
      </w:r>
      <w:r>
        <w:t xml:space="preserve"> als Präsident*in gewählt, so </w:t>
      </w:r>
      <w:r w:rsidR="00F01ECE">
        <w:t>kann</w:t>
      </w:r>
      <w:r>
        <w:t xml:space="preserve"> die maximale Amts</w:t>
      </w:r>
      <w:r w:rsidR="00773512">
        <w:t>dauer</w:t>
      </w:r>
      <w:r w:rsidR="00F01ECE">
        <w:t xml:space="preserve"> </w:t>
      </w:r>
      <w:r>
        <w:t>dieser Person um 4 Jahre überschritten werden (16 Jahre Amts</w:t>
      </w:r>
      <w:r w:rsidR="00F01ECE">
        <w:t>dauer</w:t>
      </w:r>
      <w:r>
        <w:t xml:space="preserve"> insgesamt).</w:t>
      </w:r>
    </w:p>
    <w:p w14:paraId="75131FDE" w14:textId="4CD7EE50" w:rsidR="001A6E65" w:rsidRPr="008D1523" w:rsidRDefault="008E622B" w:rsidP="00877431">
      <w:pPr>
        <w:pStyle w:val="Unterabsatz0"/>
        <w:rPr>
          <w:lang w:val="de-CH"/>
        </w:rPr>
      </w:pPr>
      <w:r w:rsidRPr="008D1523">
        <w:rPr>
          <w:lang w:val="de-CH"/>
        </w:rPr>
        <w:t>Aufgaben des Vorstands</w:t>
      </w:r>
    </w:p>
    <w:p w14:paraId="7BB028BD" w14:textId="77777777" w:rsidR="00B63B09" w:rsidRPr="008D1523" w:rsidRDefault="00B63B09" w:rsidP="00B63B09">
      <w:pPr>
        <w:pStyle w:val="Art-Absatz"/>
        <w:spacing w:after="40"/>
      </w:pPr>
      <w:r w:rsidRPr="008D1523">
        <w:t>Der Vorstand erledigt alle Geschäfte, die mehr als ein Arbeitsgebiet betreffen und nicht der Mitgliederversammlung vorbehalten sind. Insbesondere obliegen ihm:</w:t>
      </w:r>
    </w:p>
    <w:p w14:paraId="0A179B4E" w14:textId="77777777" w:rsidR="00237ED6" w:rsidRPr="008D1523" w:rsidRDefault="00237ED6" w:rsidP="00237ED6">
      <w:pPr>
        <w:pStyle w:val="Listenabsatz"/>
        <w:rPr>
          <w:lang w:val="de-CH"/>
        </w:rPr>
      </w:pPr>
      <w:r w:rsidRPr="008D1523">
        <w:rPr>
          <w:lang w:val="de-CH"/>
        </w:rPr>
        <w:t>Vorbereitung und Leitung der Mitgliederversammlung</w:t>
      </w:r>
    </w:p>
    <w:p w14:paraId="46ADB4FC" w14:textId="77777777" w:rsidR="00237ED6" w:rsidRPr="008D1523" w:rsidRDefault="00237ED6" w:rsidP="00237ED6">
      <w:pPr>
        <w:pStyle w:val="Listenabsatz"/>
        <w:rPr>
          <w:lang w:val="de-CH"/>
        </w:rPr>
      </w:pPr>
      <w:r w:rsidRPr="008D1523">
        <w:rPr>
          <w:lang w:val="de-CH"/>
        </w:rPr>
        <w:t>Ausführung der Beschlüsse der Mitgliederversammlung</w:t>
      </w:r>
    </w:p>
    <w:p w14:paraId="1105037D" w14:textId="77777777" w:rsidR="00237ED6" w:rsidRPr="008D1523" w:rsidRDefault="00237ED6" w:rsidP="00237ED6">
      <w:pPr>
        <w:pStyle w:val="Listenabsatz"/>
        <w:rPr>
          <w:lang w:val="de-CH"/>
        </w:rPr>
      </w:pPr>
      <w:r w:rsidRPr="008D1523">
        <w:rPr>
          <w:lang w:val="de-CH"/>
        </w:rPr>
        <w:t>Informieren der Mitgliederversammlung über Änderungen im Mitgliederbestand</w:t>
      </w:r>
    </w:p>
    <w:p w14:paraId="08638105" w14:textId="3386DB38" w:rsidR="00237ED6" w:rsidRPr="008D1523" w:rsidRDefault="00237ED6" w:rsidP="00237ED6">
      <w:pPr>
        <w:pStyle w:val="Listenabsatz"/>
        <w:rPr>
          <w:lang w:val="de-CH"/>
        </w:rPr>
      </w:pPr>
      <w:r w:rsidRPr="008D1523">
        <w:rPr>
          <w:lang w:val="de-CH"/>
        </w:rPr>
        <w:t>Führen des Verzeichnisses der Vereinsmitglieder, insbesondere Bereinigung der Liste der Aktivmitglieder im Hinblick auf die Einladung zu einer Vereinsversammlung.</w:t>
      </w:r>
    </w:p>
    <w:p w14:paraId="6C594F8A" w14:textId="77777777" w:rsidR="00237ED6" w:rsidRPr="008D1523" w:rsidRDefault="00237ED6" w:rsidP="00237ED6">
      <w:pPr>
        <w:pStyle w:val="Listenabsatz"/>
        <w:rPr>
          <w:lang w:val="de-CH"/>
        </w:rPr>
      </w:pPr>
      <w:r w:rsidRPr="008D1523">
        <w:rPr>
          <w:lang w:val="de-CH"/>
        </w:rPr>
        <w:t>Ablehnung bzw. Ausschluss von Mitgliedern</w:t>
      </w:r>
    </w:p>
    <w:p w14:paraId="394D6036" w14:textId="26AC3B87" w:rsidR="00237ED6" w:rsidRPr="008D1523" w:rsidRDefault="00237ED6" w:rsidP="00237ED6">
      <w:pPr>
        <w:pStyle w:val="Listenabsatz"/>
        <w:rPr>
          <w:lang w:val="de-CH"/>
        </w:rPr>
      </w:pPr>
      <w:r w:rsidRPr="008D1523">
        <w:rPr>
          <w:lang w:val="de-CH"/>
        </w:rPr>
        <w:t>Wahrnehmung der finanziellen Verantwortung des Vereins</w:t>
      </w:r>
    </w:p>
    <w:p w14:paraId="6870D3DA" w14:textId="77777777" w:rsidR="00237ED6" w:rsidRPr="008D1523" w:rsidRDefault="00237ED6" w:rsidP="00237ED6">
      <w:pPr>
        <w:pStyle w:val="Listenabsatz"/>
        <w:rPr>
          <w:lang w:val="de-CH"/>
        </w:rPr>
      </w:pPr>
      <w:r w:rsidRPr="008D1523">
        <w:rPr>
          <w:lang w:val="de-CH"/>
        </w:rPr>
        <w:t>Führen einer Buchhaltung, Abschluss derselben per Ende Vereinsjahr</w:t>
      </w:r>
    </w:p>
    <w:p w14:paraId="4B7C4309" w14:textId="02597CC1" w:rsidR="00237ED6" w:rsidRPr="008D1523" w:rsidRDefault="00237ED6" w:rsidP="00237ED6">
      <w:pPr>
        <w:pStyle w:val="Listenabsatz"/>
        <w:rPr>
          <w:lang w:val="de-CH"/>
        </w:rPr>
      </w:pPr>
      <w:r w:rsidRPr="008D1523">
        <w:rPr>
          <w:lang w:val="de-CH"/>
        </w:rPr>
        <w:t>Erstellen eines Budgets zur Kenntnisnahme der Mitgliederversammlung</w:t>
      </w:r>
    </w:p>
    <w:p w14:paraId="79249F3C" w14:textId="77777777" w:rsidR="00237ED6" w:rsidRPr="008D1523" w:rsidRDefault="00237ED6" w:rsidP="00237ED6">
      <w:pPr>
        <w:pStyle w:val="Listenabsatz"/>
        <w:rPr>
          <w:lang w:val="de-CH"/>
        </w:rPr>
      </w:pPr>
      <w:r w:rsidRPr="008D1523">
        <w:rPr>
          <w:lang w:val="de-CH"/>
        </w:rPr>
        <w:t>Erstellen einer Jahresplanung zur Kenntnisnahme der Mitgliederversammlung</w:t>
      </w:r>
    </w:p>
    <w:p w14:paraId="0CFDC161" w14:textId="77777777" w:rsidR="00237ED6" w:rsidRPr="008D1523" w:rsidRDefault="00237ED6" w:rsidP="00237ED6">
      <w:pPr>
        <w:pStyle w:val="Listenabsatz"/>
        <w:rPr>
          <w:lang w:val="de-CH"/>
        </w:rPr>
      </w:pPr>
      <w:r w:rsidRPr="008D1523">
        <w:rPr>
          <w:lang w:val="de-CH"/>
        </w:rPr>
        <w:t>Abgrenzung der Sachkompetenzen zwischen dem Verein und den Arbeitsgebieten</w:t>
      </w:r>
    </w:p>
    <w:p w14:paraId="7DB02557" w14:textId="15A919A2" w:rsidR="008E622B" w:rsidRDefault="00237ED6" w:rsidP="00237ED6">
      <w:pPr>
        <w:pStyle w:val="Listenabsatz"/>
        <w:rPr>
          <w:lang w:val="de-CH"/>
        </w:rPr>
      </w:pPr>
      <w:r w:rsidRPr="008D1523">
        <w:rPr>
          <w:lang w:val="de-CH"/>
        </w:rPr>
        <w:t>Vertretung des Vereins gegen aussen, zum Beispiel Abschliessen von Zusammenarbeitsvereinbarungen mit Kirchgemeinden und/oder weiteren Partner*</w:t>
      </w:r>
      <w:r w:rsidR="00487440" w:rsidRPr="008D1523">
        <w:rPr>
          <w:lang w:val="de-CH"/>
        </w:rPr>
        <w:t>i</w:t>
      </w:r>
      <w:r w:rsidRPr="008D1523">
        <w:rPr>
          <w:lang w:val="de-CH"/>
        </w:rPr>
        <w:t>nnen.</w:t>
      </w:r>
    </w:p>
    <w:p w14:paraId="01EFE1FD" w14:textId="54641FA6" w:rsidR="00B4617C" w:rsidRPr="008D1523" w:rsidRDefault="00FE3304" w:rsidP="00B4617C">
      <w:pPr>
        <w:pStyle w:val="Unterabsatz0"/>
        <w:rPr>
          <w:lang w:val="de-CH"/>
        </w:rPr>
      </w:pPr>
      <w:r w:rsidRPr="008D1523">
        <w:rPr>
          <w:lang w:val="de-CH"/>
        </w:rPr>
        <w:t>Vertretungsbefugnis des Vorstands</w:t>
      </w:r>
    </w:p>
    <w:p w14:paraId="523627B2" w14:textId="22A06754" w:rsidR="00FE3304" w:rsidRPr="008D1523" w:rsidRDefault="00814BAB" w:rsidP="00FE3304">
      <w:pPr>
        <w:pStyle w:val="Art-Absatz"/>
      </w:pPr>
      <w:r w:rsidRPr="008D1523">
        <w:t xml:space="preserve">Alle Vorstandsmitglieder sind kollektiv zu zweien zeichnungsberechtigt für den Verein. Sie sind ermächtigt, sämtliche Rechtsgeschäfte zu tätigen, die der Vereinszweck mit sich bringt. Der Vorstand erhält eine Ausgabenkompetenz ausserhalb des genehmigten Budgets in Höhe von CHF </w:t>
      </w:r>
      <w:r w:rsidRPr="008D1523">
        <w:fldChar w:fldCharType="begin">
          <w:ffData>
            <w:name w:val="Ausgabenkompetenz"/>
            <w:enabled/>
            <w:calcOnExit w:val="0"/>
            <w:statusText w:type="text" w:val="Entsprechende Betrag eingeben"/>
            <w:textInput>
              <w:type w:val="number"/>
              <w:format w:val="#’##0"/>
            </w:textInput>
          </w:ffData>
        </w:fldChar>
      </w:r>
      <w:bookmarkStart w:id="26" w:name="Ausgabenkompetenz"/>
      <w:r w:rsidRPr="008D1523">
        <w:instrText xml:space="preserve"> FORMTEXT </w:instrText>
      </w:r>
      <w:r w:rsidRPr="008D1523">
        <w:fldChar w:fldCharType="separate"/>
      </w:r>
      <w:r w:rsidR="00C164DB">
        <w:rPr>
          <w:noProof/>
        </w:rPr>
        <w:t> </w:t>
      </w:r>
      <w:r w:rsidR="00C164DB">
        <w:rPr>
          <w:noProof/>
        </w:rPr>
        <w:t> </w:t>
      </w:r>
      <w:r w:rsidR="00C164DB">
        <w:rPr>
          <w:noProof/>
        </w:rPr>
        <w:t> </w:t>
      </w:r>
      <w:r w:rsidR="00C164DB">
        <w:rPr>
          <w:noProof/>
        </w:rPr>
        <w:t> </w:t>
      </w:r>
      <w:r w:rsidR="00C164DB">
        <w:rPr>
          <w:noProof/>
        </w:rPr>
        <w:t> </w:t>
      </w:r>
      <w:r w:rsidRPr="008D1523">
        <w:fldChar w:fldCharType="end"/>
      </w:r>
      <w:bookmarkEnd w:id="26"/>
      <w:r w:rsidRPr="008D1523">
        <w:t xml:space="preserve"> pro Jahr.</w:t>
      </w:r>
    </w:p>
    <w:p w14:paraId="39EA399F" w14:textId="1244D992" w:rsidR="00814BAB" w:rsidRPr="008D1523" w:rsidRDefault="00AC4554" w:rsidP="00AC4554">
      <w:pPr>
        <w:pStyle w:val="Unterabsatz0"/>
        <w:rPr>
          <w:lang w:val="de-CH"/>
        </w:rPr>
      </w:pPr>
      <w:r w:rsidRPr="008D1523">
        <w:rPr>
          <w:lang w:val="de-CH"/>
        </w:rPr>
        <w:t>Verfahren Vorstandssitzung</w:t>
      </w:r>
    </w:p>
    <w:p w14:paraId="2032DF5B" w14:textId="77777777" w:rsidR="00B435D5" w:rsidRPr="008D1523" w:rsidRDefault="00B435D5" w:rsidP="00B435D5">
      <w:pPr>
        <w:pStyle w:val="Art-Absatz"/>
      </w:pPr>
      <w:r w:rsidRPr="008D1523">
        <w:t>Vorstandssitzungen werden vom Präsidium einberufen und geleitet.</w:t>
      </w:r>
    </w:p>
    <w:p w14:paraId="7FADE4FF" w14:textId="77777777" w:rsidR="00730FE7" w:rsidRDefault="00B435D5" w:rsidP="00B435D5">
      <w:pPr>
        <w:pStyle w:val="Art-Absatz"/>
      </w:pPr>
      <w:r w:rsidRPr="008D1523">
        <w:t>Der Vorstand ist beschlussfähig bei Anwesenheit von mehr als der Hälfte der Vorstandsmitglieder.</w:t>
      </w:r>
    </w:p>
    <w:p w14:paraId="3CA16340" w14:textId="6B7705A1" w:rsidR="00B435D5" w:rsidRDefault="008F330C" w:rsidP="00B435D5">
      <w:pPr>
        <w:pStyle w:val="Art-Absatz"/>
      </w:pPr>
      <w:r w:rsidRPr="008F330C">
        <w:t>Beschlüsse des Vorstands erfolgen mit dem einfachen Mehr der Anwesenden</w:t>
      </w:r>
      <w:r>
        <w:t>.</w:t>
      </w:r>
      <w:r w:rsidRPr="008F330C">
        <w:t xml:space="preserve"> </w:t>
      </w:r>
      <w:r w:rsidR="00B435D5" w:rsidRPr="008D1523">
        <w:t>Bei Stimmengleichheit hat das Präsidium den Stichentscheid.</w:t>
      </w:r>
    </w:p>
    <w:p w14:paraId="01B9319C" w14:textId="3A3D10AF" w:rsidR="00A2578E" w:rsidRPr="008D1523" w:rsidRDefault="008F330C" w:rsidP="00B435D5">
      <w:pPr>
        <w:pStyle w:val="Art-Absatz"/>
      </w:pPr>
      <w:r w:rsidRPr="008F330C">
        <w:t>Sofern kein Vorstandsmitglied die mündliche Beratung verlangt, ist die Beschlussfassung auf dem Zirkularweg gültig.</w:t>
      </w:r>
    </w:p>
    <w:p w14:paraId="0B8E7DE8" w14:textId="16696CAA" w:rsidR="00AC4554" w:rsidRDefault="00B435D5" w:rsidP="00B435D5">
      <w:pPr>
        <w:pStyle w:val="Art-Absatz"/>
      </w:pPr>
      <w:r w:rsidRPr="008D1523">
        <w:t>Von allen Vorstandssitzungen wird ein Protokoll geführt.</w:t>
      </w:r>
    </w:p>
    <w:p w14:paraId="1CBCA975" w14:textId="77777777" w:rsidR="000D0740" w:rsidRDefault="000D0740" w:rsidP="000D0740"/>
    <w:p w14:paraId="74DA2185" w14:textId="495649F9" w:rsidR="000D0740" w:rsidRDefault="000D0740">
      <w:pPr>
        <w:spacing w:after="0" w:line="240" w:lineRule="auto"/>
        <w:jc w:val="left"/>
      </w:pPr>
      <w:r>
        <w:br w:type="page"/>
      </w:r>
    </w:p>
    <w:p w14:paraId="39B4E7C5" w14:textId="49D1A423" w:rsidR="0014618D" w:rsidRDefault="00100993" w:rsidP="0014618D">
      <w:pPr>
        <w:pStyle w:val="Unterabsatz0"/>
      </w:pPr>
      <w:r>
        <w:lastRenderedPageBreak/>
        <w:t>Interessen</w:t>
      </w:r>
      <w:r w:rsidR="001B3D87">
        <w:t>konflikte</w:t>
      </w:r>
    </w:p>
    <w:p w14:paraId="0DF9BE03" w14:textId="32281CC9" w:rsidR="001B3D87" w:rsidRDefault="001B3D87" w:rsidP="007D644B">
      <w:pPr>
        <w:pStyle w:val="Art-Absatz"/>
        <w:spacing w:after="40"/>
        <w:rPr>
          <w:lang w:val="de-DE"/>
        </w:rPr>
      </w:pPr>
      <w:r w:rsidRPr="001B3D87">
        <w:rPr>
          <w:lang w:val="de-DE"/>
        </w:rPr>
        <w:t xml:space="preserve">Die Mitglieder des Vorstands nehmen ihre Pflichten nach bestem Wissen und mit Sorgfalt wahr und handeln </w:t>
      </w:r>
      <w:proofErr w:type="spellStart"/>
      <w:r w:rsidRPr="001B3D87">
        <w:rPr>
          <w:lang w:val="de-DE"/>
        </w:rPr>
        <w:t>ausschliesslich</w:t>
      </w:r>
      <w:proofErr w:type="spellEnd"/>
      <w:r w:rsidRPr="001B3D87">
        <w:rPr>
          <w:lang w:val="de-DE"/>
        </w:rPr>
        <w:t xml:space="preserve"> im Interesse des Vereins. Falls es bei einer Person im Vorstand zu einem Interessenskonflikt kommt, welcher ein neutrales Abstimmen über einen Beschluss unmöglich macht, so</w:t>
      </w:r>
      <w:r>
        <w:rPr>
          <w:lang w:val="de-DE"/>
        </w:rPr>
        <w:t xml:space="preserve"> </w:t>
      </w:r>
      <w:r w:rsidRPr="001B3D87">
        <w:rPr>
          <w:lang w:val="de-DE"/>
        </w:rPr>
        <w:t>sind die folgenden Schritte zu beachten:</w:t>
      </w:r>
    </w:p>
    <w:p w14:paraId="31D07D5A" w14:textId="37CF633D" w:rsidR="001B3D87" w:rsidRDefault="008A5F72" w:rsidP="008A5F72">
      <w:pPr>
        <w:pStyle w:val="Listenabsatz"/>
      </w:pPr>
      <w:r>
        <w:t xml:space="preserve">Die betroffene Person informiert </w:t>
      </w:r>
      <w:r w:rsidR="00145EDB">
        <w:t>das Präsid</w:t>
      </w:r>
      <w:r w:rsidR="00BD4DA7">
        <w:t>ium</w:t>
      </w:r>
      <w:r>
        <w:t xml:space="preserve"> und stimmt über das entsprechende Thema nicht mit ab.</w:t>
      </w:r>
    </w:p>
    <w:p w14:paraId="121C599C" w14:textId="1A2E95D5" w:rsidR="008A5F72" w:rsidRDefault="00C552D3" w:rsidP="00C552D3">
      <w:pPr>
        <w:pStyle w:val="Listenabsatz"/>
      </w:pPr>
      <w:r>
        <w:t xml:space="preserve">Die betroffene Person tauscht sich nicht </w:t>
      </w:r>
      <w:r w:rsidR="007D644B">
        <w:t>mit den anderen Vorstandsmitgliedern</w:t>
      </w:r>
      <w:r>
        <w:t xml:space="preserve"> über das Thema aus.</w:t>
      </w:r>
    </w:p>
    <w:p w14:paraId="490BB809" w14:textId="39313435" w:rsidR="00C552D3" w:rsidRDefault="003D2FE5" w:rsidP="003D2FE5">
      <w:pPr>
        <w:pStyle w:val="Listenabsatz"/>
      </w:pPr>
      <w:r>
        <w:t>Die betroffene Person hat sich bei der Abstimmung zu enthalten. Dies soll im Protokoll festgehalten werden.</w:t>
      </w:r>
    </w:p>
    <w:p w14:paraId="7AC89BFE" w14:textId="5CA34E7E" w:rsidR="003D2FE5" w:rsidRDefault="003D2FE5" w:rsidP="003D2FE5">
      <w:pPr>
        <w:pStyle w:val="Listenabsatz"/>
      </w:pPr>
      <w:r>
        <w:t xml:space="preserve">Falls der Interessenskonflikt </w:t>
      </w:r>
      <w:r w:rsidR="00BD4DA7">
        <w:t>das Präsidium</w:t>
      </w:r>
      <w:r>
        <w:t xml:space="preserve"> betrifft, informiert er*sie ihre*seine Stellvertretung und enthält sich ebenfalls der Abstimmung.</w:t>
      </w:r>
    </w:p>
    <w:p w14:paraId="4866DCA8" w14:textId="68E808A6" w:rsidR="003D2FE5" w:rsidRDefault="003D2FE5" w:rsidP="003D2FE5">
      <w:pPr>
        <w:pStyle w:val="Listenabsatz"/>
      </w:pPr>
      <w:r>
        <w:t xml:space="preserve">Falls ein </w:t>
      </w:r>
      <w:r w:rsidR="007D644B">
        <w:t xml:space="preserve">Vorstandsmitglied </w:t>
      </w:r>
      <w:r>
        <w:t xml:space="preserve">in einen Interessenskonflikt gerät, dies aber bestreitet, so kann der restliche </w:t>
      </w:r>
      <w:r w:rsidR="00145EDB">
        <w:t>Vorstand</w:t>
      </w:r>
      <w:r>
        <w:t xml:space="preserve"> unter Ausschluss des betroffenen Mitglieds Entscheidungen treffen.</w:t>
      </w:r>
    </w:p>
    <w:p w14:paraId="09AEE16F" w14:textId="47C30F00" w:rsidR="004A5237" w:rsidRPr="001B3D87" w:rsidRDefault="004865BC" w:rsidP="004A5237">
      <w:pPr>
        <w:pStyle w:val="Art-Absatz"/>
      </w:pPr>
      <w:r w:rsidRPr="004865BC">
        <w:t>Mitglieder des Vorstands, die aufgrund von Interessenskonflikten regelmässig in den Ausstand treten müssen</w:t>
      </w:r>
      <w:r w:rsidR="00215DD1">
        <w:t>,</w:t>
      </w:r>
      <w:r w:rsidRPr="004865BC">
        <w:t xml:space="preserve"> sind verpflichtet als Vorstandsmitglied zurückzutreten. Die Beurteilung der Regelmässigkeit obliegt dem Vorstand, unter Ausschluss des betroffenen Mitglieds.</w:t>
      </w:r>
    </w:p>
    <w:p w14:paraId="063ADDDB" w14:textId="77777777" w:rsidR="007E429B" w:rsidRPr="008D1523" w:rsidRDefault="007E429B" w:rsidP="007E429B">
      <w:pPr>
        <w:pStyle w:val="Artikel-berschrift"/>
      </w:pPr>
      <w:bookmarkStart w:id="27" w:name="_Toc187673428"/>
      <w:r w:rsidRPr="008D1523">
        <w:t>Rechnungskontrolle</w:t>
      </w:r>
      <w:bookmarkEnd w:id="27"/>
    </w:p>
    <w:p w14:paraId="22613D1A" w14:textId="19FE8B62" w:rsidR="00A85D93" w:rsidRDefault="004D3DEB" w:rsidP="007E429B">
      <w:pPr>
        <w:pStyle w:val="Art-Absatz"/>
      </w:pPr>
      <w:r>
        <w:t xml:space="preserve">Die Mitgliederversammlung wählt zwei </w:t>
      </w:r>
      <w:r w:rsidR="00D34384" w:rsidRPr="008D1523">
        <w:t>Person</w:t>
      </w:r>
      <w:r>
        <w:t>en</w:t>
      </w:r>
      <w:r w:rsidR="00D34384" w:rsidRPr="008D1523">
        <w:t xml:space="preserve"> für die Rechnungskontroll</w:t>
      </w:r>
      <w:r w:rsidR="002D6EF4">
        <w:t>e</w:t>
      </w:r>
      <w:r w:rsidR="00D34384" w:rsidRPr="008D1523">
        <w:t>.</w:t>
      </w:r>
      <w:r w:rsidR="008E3165">
        <w:t xml:space="preserve"> </w:t>
      </w:r>
      <w:r w:rsidR="008E3165" w:rsidRPr="008E3165">
        <w:t>Die Amtsdauer beträgt zwei Jahre. Wiederwahlen sind möglich.</w:t>
      </w:r>
    </w:p>
    <w:p w14:paraId="49A59F11" w14:textId="1B67D4AE" w:rsidR="008E3165" w:rsidRDefault="00515CC4" w:rsidP="007E429B">
      <w:pPr>
        <w:pStyle w:val="Art-Absatz"/>
      </w:pPr>
      <w:r>
        <w:t>Die Rechnungskontrolle</w:t>
      </w:r>
      <w:r w:rsidR="00D4065C">
        <w:t xml:space="preserve"> prüft die Jahresrechnung</w:t>
      </w:r>
      <w:r>
        <w:t xml:space="preserve"> </w:t>
      </w:r>
      <w:r w:rsidR="00D4065C">
        <w:t xml:space="preserve">auf ihre Richtigkeit. </w:t>
      </w:r>
      <w:r>
        <w:t>S</w:t>
      </w:r>
      <w:r w:rsidRPr="00515CC4">
        <w:t>ie ist jederzeit berechtigt, in die Buchhaltung und die Belege Einsicht zu nehmen.</w:t>
      </w:r>
    </w:p>
    <w:p w14:paraId="52094640" w14:textId="3BD7A78D" w:rsidR="00515CC4" w:rsidRDefault="00515CC4" w:rsidP="007E429B">
      <w:pPr>
        <w:pStyle w:val="Art-Absatz"/>
      </w:pPr>
      <w:r>
        <w:t>Die Rechnungskontrolle</w:t>
      </w:r>
      <w:r w:rsidR="00D34384" w:rsidRPr="008D1523">
        <w:t xml:space="preserve"> </w:t>
      </w:r>
      <w:r w:rsidR="0094408E">
        <w:t xml:space="preserve">erstattet </w:t>
      </w:r>
      <w:r w:rsidR="00811104">
        <w:t xml:space="preserve">zuhanden </w:t>
      </w:r>
      <w:r w:rsidR="0094408E">
        <w:t>der Mitgliederversammlung einen schriftlichen Bericht.</w:t>
      </w:r>
    </w:p>
    <w:p w14:paraId="13871808" w14:textId="754521F4" w:rsidR="0031229E" w:rsidRPr="008D1523" w:rsidRDefault="007C3DE9" w:rsidP="0031229E">
      <w:pPr>
        <w:pStyle w:val="Artikel-berschrift"/>
      </w:pPr>
      <w:bookmarkStart w:id="28" w:name="_Toc187673429"/>
      <w:r w:rsidRPr="008D1523">
        <w:t>Einnahmen</w:t>
      </w:r>
      <w:bookmarkEnd w:id="28"/>
    </w:p>
    <w:p w14:paraId="0FFBB90D" w14:textId="2DA5A477" w:rsidR="00F0695B" w:rsidRPr="008D1523" w:rsidRDefault="00F0695B" w:rsidP="00F0695B">
      <w:pPr>
        <w:pStyle w:val="Art-Absatz"/>
        <w:spacing w:after="40"/>
      </w:pPr>
      <w:r w:rsidRPr="008D1523">
        <w:t>Die Einnahmen des Vereins bestehen aus:</w:t>
      </w:r>
    </w:p>
    <w:p w14:paraId="4DA7A1FE" w14:textId="77777777" w:rsidR="00DE334F" w:rsidRDefault="00DE334F" w:rsidP="00DE334F">
      <w:pPr>
        <w:pStyle w:val="Listenabsatz"/>
        <w:rPr>
          <w:lang w:val="de-CH"/>
        </w:rPr>
      </w:pPr>
      <w:r w:rsidRPr="008D1523">
        <w:rPr>
          <w:lang w:val="de-CH"/>
        </w:rPr>
        <w:t>Beiträge von Aktiv- und Passivmitgliedern sowie der Gruppenglieder</w:t>
      </w:r>
    </w:p>
    <w:p w14:paraId="5F621330" w14:textId="77777777" w:rsidR="00D65C01" w:rsidRDefault="00D65C01" w:rsidP="00D65C01">
      <w:pPr>
        <w:pStyle w:val="Listenabsatz"/>
        <w:rPr>
          <w:lang w:val="de-CH"/>
        </w:rPr>
      </w:pPr>
      <w:r w:rsidRPr="008D1523">
        <w:rPr>
          <w:lang w:val="de-CH"/>
        </w:rPr>
        <w:t>Einnahmen aus Aktionen des Vereins</w:t>
      </w:r>
    </w:p>
    <w:p w14:paraId="6BB61E94" w14:textId="77777777" w:rsidR="00D65C01" w:rsidRDefault="00D65C01" w:rsidP="00D65C01">
      <w:pPr>
        <w:pStyle w:val="Listenabsatz"/>
        <w:rPr>
          <w:lang w:val="de-CH"/>
        </w:rPr>
      </w:pPr>
      <w:r>
        <w:rPr>
          <w:lang w:val="de-CH"/>
        </w:rPr>
        <w:t>Subvention (insbesondere J+S-Beiträge)</w:t>
      </w:r>
    </w:p>
    <w:p w14:paraId="3D7E9EE7" w14:textId="77777777" w:rsidR="00B7080C" w:rsidRPr="008D1523" w:rsidRDefault="00B7080C" w:rsidP="00B7080C">
      <w:pPr>
        <w:pStyle w:val="Listenabsatz"/>
        <w:rPr>
          <w:lang w:val="de-CH"/>
        </w:rPr>
      </w:pPr>
      <w:r w:rsidRPr="00D65C01">
        <w:rPr>
          <w:lang w:val="de-CH"/>
        </w:rPr>
        <w:t>Erträge aus Leistungsvereinbarungen</w:t>
      </w:r>
    </w:p>
    <w:p w14:paraId="32FE7786" w14:textId="5B0A4A43" w:rsidR="00DE334F" w:rsidRPr="008D1523" w:rsidRDefault="00DE334F" w:rsidP="00DE334F">
      <w:pPr>
        <w:pStyle w:val="Listenabsatz"/>
        <w:rPr>
          <w:lang w:val="de-CH"/>
        </w:rPr>
      </w:pPr>
      <w:r w:rsidRPr="008D1523">
        <w:rPr>
          <w:lang w:val="de-CH"/>
        </w:rPr>
        <w:t xml:space="preserve">Spenden </w:t>
      </w:r>
      <w:r w:rsidR="000435F1">
        <w:rPr>
          <w:lang w:val="de-CH"/>
        </w:rPr>
        <w:t xml:space="preserve">und Zuwendungen </w:t>
      </w:r>
      <w:r w:rsidRPr="008D1523">
        <w:rPr>
          <w:lang w:val="de-CH"/>
        </w:rPr>
        <w:t>von Privatpersonen</w:t>
      </w:r>
    </w:p>
    <w:p w14:paraId="673C18E2" w14:textId="5E51F625" w:rsidR="00DE334F" w:rsidRDefault="00DE334F" w:rsidP="00DE334F">
      <w:pPr>
        <w:pStyle w:val="Listenabsatz"/>
        <w:rPr>
          <w:lang w:val="de-CH"/>
        </w:rPr>
      </w:pPr>
      <w:r w:rsidRPr="008D1523">
        <w:rPr>
          <w:lang w:val="de-CH"/>
        </w:rPr>
        <w:t>Unterstützungsbeiträge von juristischen Personen</w:t>
      </w:r>
    </w:p>
    <w:p w14:paraId="5CB2E804" w14:textId="77777777" w:rsidR="000D0740" w:rsidRDefault="000D0740" w:rsidP="000D0740">
      <w:pPr>
        <w:rPr>
          <w:lang w:val="de-CH"/>
        </w:rPr>
      </w:pPr>
    </w:p>
    <w:p w14:paraId="0FC9C6C4" w14:textId="521B59C3" w:rsidR="00DE334F" w:rsidRPr="008D1523" w:rsidRDefault="003C40B9" w:rsidP="003A01F3">
      <w:pPr>
        <w:pStyle w:val="Artikel-berschrift"/>
      </w:pPr>
      <w:bookmarkStart w:id="29" w:name="_Toc187673430"/>
      <w:r w:rsidRPr="008D1523">
        <w:lastRenderedPageBreak/>
        <w:t>Haftung</w:t>
      </w:r>
      <w:bookmarkEnd w:id="29"/>
    </w:p>
    <w:p w14:paraId="73CDAFAD" w14:textId="3C9FFDB6" w:rsidR="003C40B9" w:rsidRDefault="00162542" w:rsidP="003C40B9">
      <w:pPr>
        <w:pStyle w:val="Art-Absatz"/>
      </w:pPr>
      <w:r w:rsidRPr="008D1523">
        <w:t>Für die Vereinsverbindlichkeiten haftet ausschliesslich das Vereinsvermögen. Eine persönliche Haftung der Mitglieder ist ausgeschlossen.</w:t>
      </w:r>
    </w:p>
    <w:p w14:paraId="7E958741" w14:textId="049E8289" w:rsidR="00162542" w:rsidRPr="008D1523" w:rsidRDefault="0054781A" w:rsidP="0054781A">
      <w:pPr>
        <w:pStyle w:val="Artikel-berschrift"/>
      </w:pPr>
      <w:bookmarkStart w:id="30" w:name="_Toc187673431"/>
      <w:r w:rsidRPr="008D1523">
        <w:t>Änderung des Zweckartikels, Auflösung des Vereins oder Fusion</w:t>
      </w:r>
      <w:bookmarkEnd w:id="30"/>
    </w:p>
    <w:p w14:paraId="5E7AC393" w14:textId="2E313676" w:rsidR="00E90918" w:rsidRPr="008D1523" w:rsidRDefault="00E90918" w:rsidP="00E90918">
      <w:pPr>
        <w:pStyle w:val="Art-Absatz"/>
      </w:pPr>
      <w:r w:rsidRPr="008D1523">
        <w:t>Der Zweckartikel sowie die Auflösung des Vereins können nur an einer speziell zu diesem Zweck einberufenen ausserordentlichen Mitgliederversammlung beschlossen werden, mit einer 4/5 Mehrheit aller anwesenden Aktivmitglieder.</w:t>
      </w:r>
    </w:p>
    <w:p w14:paraId="3AAA5F67" w14:textId="68598F6B" w:rsidR="00E90918" w:rsidRPr="008D1523" w:rsidRDefault="009A3F19" w:rsidP="00E90918">
      <w:pPr>
        <w:pStyle w:val="Art-Absatz"/>
      </w:pPr>
      <w:r w:rsidRPr="008D1523">
        <w:t xml:space="preserve">Im Fall einer Auflösung des Vereins wird das Vereinsvermögen der Cevi Region </w:t>
      </w:r>
      <w:r w:rsidRPr="008D1523">
        <w:fldChar w:fldCharType="begin">
          <w:ffData>
            <w:name w:val="Region_3"/>
            <w:enabled/>
            <w:calcOnExit w:val="0"/>
            <w:statusText w:type="text" w:val="Entsprechender Regionalverband einfügen"/>
            <w:textInput/>
          </w:ffData>
        </w:fldChar>
      </w:r>
      <w:bookmarkStart w:id="31" w:name="Region_3"/>
      <w:r w:rsidRPr="008D1523">
        <w:instrText xml:space="preserve"> FORMTEXT </w:instrText>
      </w:r>
      <w:r w:rsidRPr="008D1523">
        <w:fldChar w:fldCharType="separate"/>
      </w:r>
      <w:r w:rsidR="00C164DB">
        <w:rPr>
          <w:noProof/>
        </w:rPr>
        <w:t> </w:t>
      </w:r>
      <w:r w:rsidR="00C164DB">
        <w:rPr>
          <w:noProof/>
        </w:rPr>
        <w:t> </w:t>
      </w:r>
      <w:r w:rsidR="00C164DB">
        <w:rPr>
          <w:noProof/>
        </w:rPr>
        <w:t> </w:t>
      </w:r>
      <w:r w:rsidR="00C164DB">
        <w:rPr>
          <w:noProof/>
        </w:rPr>
        <w:t> </w:t>
      </w:r>
      <w:r w:rsidR="00C164DB">
        <w:rPr>
          <w:noProof/>
        </w:rPr>
        <w:t> </w:t>
      </w:r>
      <w:r w:rsidRPr="008D1523">
        <w:fldChar w:fldCharType="end"/>
      </w:r>
      <w:bookmarkEnd w:id="31"/>
      <w:r w:rsidRPr="008D1523">
        <w:t xml:space="preserve"> zur treuhänderischen Verwaltung übertragen, mit dem Ziel eines später zu gründenden Cevi Ortsvereins. Wird innerhalb von zehn Jahren kein solcher Verein gegründet, so fällt das Vermögen der Cevi Region </w:t>
      </w:r>
      <w:r w:rsidR="00133FA4" w:rsidRPr="008D1523">
        <w:fldChar w:fldCharType="begin">
          <w:ffData>
            <w:name w:val="Region_4"/>
            <w:enabled/>
            <w:calcOnExit w:val="0"/>
            <w:statusText w:type="text" w:val="Entsprechender Regionalverband einfügen"/>
            <w:textInput/>
          </w:ffData>
        </w:fldChar>
      </w:r>
      <w:bookmarkStart w:id="32" w:name="Region_4"/>
      <w:r w:rsidR="00133FA4" w:rsidRPr="008D1523">
        <w:instrText xml:space="preserve"> FORMTEXT </w:instrText>
      </w:r>
      <w:r w:rsidR="00133FA4" w:rsidRPr="008D1523">
        <w:fldChar w:fldCharType="separate"/>
      </w:r>
      <w:r w:rsidR="00C164DB">
        <w:rPr>
          <w:noProof/>
        </w:rPr>
        <w:t> </w:t>
      </w:r>
      <w:r w:rsidR="00C164DB">
        <w:rPr>
          <w:noProof/>
        </w:rPr>
        <w:t> </w:t>
      </w:r>
      <w:r w:rsidR="00C164DB">
        <w:rPr>
          <w:noProof/>
        </w:rPr>
        <w:t> </w:t>
      </w:r>
      <w:r w:rsidR="00C164DB">
        <w:rPr>
          <w:noProof/>
        </w:rPr>
        <w:t> </w:t>
      </w:r>
      <w:r w:rsidR="00C164DB">
        <w:rPr>
          <w:noProof/>
        </w:rPr>
        <w:t> </w:t>
      </w:r>
      <w:r w:rsidR="00133FA4" w:rsidRPr="008D1523">
        <w:fldChar w:fldCharType="end"/>
      </w:r>
      <w:bookmarkEnd w:id="32"/>
      <w:r w:rsidRPr="008D1523">
        <w:t xml:space="preserve"> zu. Bedingung ist, dass die Cevi Region </w:t>
      </w:r>
      <w:r w:rsidR="00231555" w:rsidRPr="008D1523">
        <w:fldChar w:fldCharType="begin">
          <w:ffData>
            <w:name w:val="Region_5"/>
            <w:enabled/>
            <w:calcOnExit w:val="0"/>
            <w:statusText w:type="text" w:val="Entsprechender Regionalverband einfügen"/>
            <w:textInput/>
          </w:ffData>
        </w:fldChar>
      </w:r>
      <w:bookmarkStart w:id="33" w:name="Region_5"/>
      <w:r w:rsidR="00231555" w:rsidRPr="008D1523">
        <w:instrText xml:space="preserve"> FORMTEXT </w:instrText>
      </w:r>
      <w:r w:rsidR="00231555" w:rsidRPr="008D1523">
        <w:fldChar w:fldCharType="separate"/>
      </w:r>
      <w:r w:rsidR="00C164DB">
        <w:rPr>
          <w:noProof/>
        </w:rPr>
        <w:t> </w:t>
      </w:r>
      <w:r w:rsidR="00C164DB">
        <w:rPr>
          <w:noProof/>
        </w:rPr>
        <w:t> </w:t>
      </w:r>
      <w:r w:rsidR="00C164DB">
        <w:rPr>
          <w:noProof/>
        </w:rPr>
        <w:t> </w:t>
      </w:r>
      <w:r w:rsidR="00C164DB">
        <w:rPr>
          <w:noProof/>
        </w:rPr>
        <w:t> </w:t>
      </w:r>
      <w:r w:rsidR="00C164DB">
        <w:rPr>
          <w:noProof/>
        </w:rPr>
        <w:t> </w:t>
      </w:r>
      <w:r w:rsidR="00231555" w:rsidRPr="008D1523">
        <w:fldChar w:fldCharType="end"/>
      </w:r>
      <w:bookmarkEnd w:id="33"/>
      <w:r w:rsidRPr="008D1523">
        <w:t xml:space="preserve"> </w:t>
      </w:r>
      <w:proofErr w:type="spellStart"/>
      <w:proofErr w:type="gramStart"/>
      <w:r w:rsidRPr="008D1523">
        <w:t>nachwievor</w:t>
      </w:r>
      <w:proofErr w:type="spellEnd"/>
      <w:proofErr w:type="gramEnd"/>
      <w:r w:rsidRPr="008D1523">
        <w:t xml:space="preserve"> wegen Gemeinnützigkeit steuerbefreit ist, sonst ist eine andere zweckverwandte und steuerbefreite juristische Person mit Sitz in der Schweiz zu berücksichtigen.</w:t>
      </w:r>
    </w:p>
    <w:p w14:paraId="57EFC5A3" w14:textId="19FF9E36" w:rsidR="00733CA8" w:rsidRDefault="00A5753D" w:rsidP="00E90918">
      <w:pPr>
        <w:pStyle w:val="Art-Absatz"/>
      </w:pPr>
      <w:r w:rsidRPr="008D1523">
        <w:t>Eine Fusion kann nur mit einer anderen wegen Gemeinnützigkeit oder öffentlichen Zwecks von der Steuerpflicht befreiten juristischen Person mit Sitz in der Schweiz erfolgen.</w:t>
      </w:r>
    </w:p>
    <w:p w14:paraId="6B6A497E" w14:textId="2221A0C4" w:rsidR="0031574E" w:rsidRDefault="0031574E" w:rsidP="0031574E">
      <w:pPr>
        <w:pStyle w:val="Artikel-berschrift"/>
      </w:pPr>
      <w:bookmarkStart w:id="34" w:name="_Toc187673432"/>
      <w:r>
        <w:t>Inkrafttreten</w:t>
      </w:r>
      <w:bookmarkEnd w:id="34"/>
    </w:p>
    <w:p w14:paraId="26EE2861" w14:textId="21091CD4" w:rsidR="00F3454F" w:rsidRDefault="00F3454F" w:rsidP="005D76AE">
      <w:pPr>
        <w:pStyle w:val="Art-Absatz"/>
        <w:spacing w:after="40"/>
      </w:pPr>
      <w:r>
        <w:t>Die</w:t>
      </w:r>
      <w:r w:rsidR="004F5B8B">
        <w:t xml:space="preserve">se Statuten </w:t>
      </w:r>
      <w:r w:rsidR="003704CC" w:rsidRPr="008D1523">
        <w:t xml:space="preserve">wurden von der Mitgliederversammlung vom </w:t>
      </w:r>
      <w:r w:rsidR="00437BCD">
        <w:fldChar w:fldCharType="begin">
          <w:ffData>
            <w:name w:val=""/>
            <w:enabled/>
            <w:calcOnExit w:val="0"/>
            <w:statusText w:type="text" w:val="entsprechendes Datum der Mitgliederversammlung eingeben"/>
            <w:textInput>
              <w:type w:val="date"/>
              <w:format w:val="dd.MM.yyyy"/>
            </w:textInput>
          </w:ffData>
        </w:fldChar>
      </w:r>
      <w:r w:rsidR="00437BCD">
        <w:instrText xml:space="preserve"> FORMTEXT </w:instrText>
      </w:r>
      <w:r w:rsidR="00437BCD">
        <w:fldChar w:fldCharType="separate"/>
      </w:r>
      <w:r w:rsidR="00437BCD">
        <w:rPr>
          <w:noProof/>
        </w:rPr>
        <w:t> </w:t>
      </w:r>
      <w:r w:rsidR="00437BCD">
        <w:rPr>
          <w:noProof/>
        </w:rPr>
        <w:t> </w:t>
      </w:r>
      <w:r w:rsidR="00437BCD">
        <w:rPr>
          <w:noProof/>
        </w:rPr>
        <w:t> </w:t>
      </w:r>
      <w:r w:rsidR="00437BCD">
        <w:rPr>
          <w:noProof/>
        </w:rPr>
        <w:t> </w:t>
      </w:r>
      <w:r w:rsidR="00437BCD">
        <w:rPr>
          <w:noProof/>
        </w:rPr>
        <w:t> </w:t>
      </w:r>
      <w:r w:rsidR="00437BCD">
        <w:fldChar w:fldCharType="end"/>
      </w:r>
      <w:r w:rsidR="003704CC" w:rsidRPr="008D1523">
        <w:t xml:space="preserve"> genehmigt und per </w:t>
      </w:r>
      <w:r w:rsidR="00437BCD">
        <w:fldChar w:fldCharType="begin">
          <w:ffData>
            <w:name w:val="Datum_2"/>
            <w:enabled/>
            <w:calcOnExit w:val="0"/>
            <w:statusText w:type="text" w:val="entsprechendes Datum der Inkraftsetzung eingeben"/>
            <w:textInput>
              <w:type w:val="date"/>
              <w:format w:val="dd.MM.yyyy"/>
            </w:textInput>
          </w:ffData>
        </w:fldChar>
      </w:r>
      <w:bookmarkStart w:id="35" w:name="Datum_2"/>
      <w:r w:rsidR="00437BCD">
        <w:instrText xml:space="preserve"> FORMTEXT </w:instrText>
      </w:r>
      <w:r w:rsidR="00437BCD">
        <w:fldChar w:fldCharType="separate"/>
      </w:r>
      <w:r w:rsidR="00437BCD">
        <w:rPr>
          <w:noProof/>
        </w:rPr>
        <w:t> </w:t>
      </w:r>
      <w:r w:rsidR="00437BCD">
        <w:rPr>
          <w:noProof/>
        </w:rPr>
        <w:t> </w:t>
      </w:r>
      <w:r w:rsidR="00437BCD">
        <w:rPr>
          <w:noProof/>
        </w:rPr>
        <w:t> </w:t>
      </w:r>
      <w:r w:rsidR="00437BCD">
        <w:rPr>
          <w:noProof/>
        </w:rPr>
        <w:t> </w:t>
      </w:r>
      <w:r w:rsidR="00437BCD">
        <w:rPr>
          <w:noProof/>
        </w:rPr>
        <w:t> </w:t>
      </w:r>
      <w:r w:rsidR="00437BCD">
        <w:fldChar w:fldCharType="end"/>
      </w:r>
      <w:bookmarkEnd w:id="35"/>
      <w:r w:rsidR="003704CC" w:rsidRPr="008D1523">
        <w:t xml:space="preserve"> in Kraft gesetz</w:t>
      </w:r>
      <w:r w:rsidR="003704CC">
        <w:t>t</w:t>
      </w:r>
      <w:r w:rsidR="000F481F">
        <w:t>.</w:t>
      </w:r>
    </w:p>
    <w:p w14:paraId="1DBAC07C" w14:textId="535F3EED" w:rsidR="000F481F" w:rsidRDefault="005D76AE" w:rsidP="000F481F">
      <w:pPr>
        <w:pStyle w:val="Art-Absatz"/>
        <w:numPr>
          <w:ilvl w:val="0"/>
          <w:numId w:val="0"/>
        </w:numPr>
      </w:pPr>
      <w:r w:rsidRPr="005D76AE">
        <w:t>Sie ersetzen alle früheren vorhergehenden Versionen</w:t>
      </w:r>
      <w:r>
        <w:t>.</w:t>
      </w:r>
    </w:p>
    <w:p w14:paraId="308B1C50" w14:textId="4C4FA808" w:rsidR="00A5753D" w:rsidRDefault="00231555" w:rsidP="003704CC">
      <w:pPr>
        <w:pStyle w:val="Art-Absatz"/>
      </w:pPr>
      <w:r w:rsidRPr="008D1523">
        <w:t xml:space="preserve">Der Vorstand der Cevi Region </w:t>
      </w:r>
      <w:r w:rsidRPr="008D1523">
        <w:fldChar w:fldCharType="begin">
          <w:ffData>
            <w:name w:val="Region_6"/>
            <w:enabled/>
            <w:calcOnExit w:val="0"/>
            <w:statusText w:type="text" w:val="Entsprechender Regionalverband einfügen"/>
            <w:textInput/>
          </w:ffData>
        </w:fldChar>
      </w:r>
      <w:bookmarkStart w:id="36" w:name="Region_6"/>
      <w:r w:rsidRPr="008D1523">
        <w:instrText xml:space="preserve"> FORMTEXT </w:instrText>
      </w:r>
      <w:r w:rsidRPr="008D1523">
        <w:fldChar w:fldCharType="separate"/>
      </w:r>
      <w:r w:rsidR="00C164DB">
        <w:rPr>
          <w:noProof/>
        </w:rPr>
        <w:t> </w:t>
      </w:r>
      <w:r w:rsidR="00C164DB">
        <w:rPr>
          <w:noProof/>
        </w:rPr>
        <w:t> </w:t>
      </w:r>
      <w:r w:rsidR="00C164DB">
        <w:rPr>
          <w:noProof/>
        </w:rPr>
        <w:t> </w:t>
      </w:r>
      <w:r w:rsidR="00C164DB">
        <w:rPr>
          <w:noProof/>
        </w:rPr>
        <w:t> </w:t>
      </w:r>
      <w:r w:rsidR="00C164DB">
        <w:rPr>
          <w:noProof/>
        </w:rPr>
        <w:t> </w:t>
      </w:r>
      <w:r w:rsidRPr="008D1523">
        <w:fldChar w:fldCharType="end"/>
      </w:r>
      <w:bookmarkEnd w:id="36"/>
      <w:r w:rsidRPr="008D1523">
        <w:t xml:space="preserve"> hat diese Statuten eingesehen am </w:t>
      </w:r>
      <w:r w:rsidR="00C164DB">
        <w:fldChar w:fldCharType="begin">
          <w:ffData>
            <w:name w:val="Datum_"/>
            <w:enabled/>
            <w:calcOnExit w:val="0"/>
            <w:statusText w:type="text" w:val="entsprechendes Datum einfügen"/>
            <w:textInput>
              <w:type w:val="date"/>
              <w:format w:val="dd.MM.yyyy"/>
            </w:textInput>
          </w:ffData>
        </w:fldChar>
      </w:r>
      <w:bookmarkStart w:id="37" w:name="Datum_"/>
      <w:r w:rsidR="00C164DB">
        <w:instrText xml:space="preserve"> FORMTEXT </w:instrText>
      </w:r>
      <w:r w:rsidR="00C164DB">
        <w:fldChar w:fldCharType="separate"/>
      </w:r>
      <w:r w:rsidR="00C164DB">
        <w:rPr>
          <w:noProof/>
        </w:rPr>
        <w:t> </w:t>
      </w:r>
      <w:r w:rsidR="00C164DB">
        <w:rPr>
          <w:noProof/>
        </w:rPr>
        <w:t> </w:t>
      </w:r>
      <w:r w:rsidR="00C164DB">
        <w:rPr>
          <w:noProof/>
        </w:rPr>
        <w:t> </w:t>
      </w:r>
      <w:r w:rsidR="00C164DB">
        <w:rPr>
          <w:noProof/>
        </w:rPr>
        <w:t> </w:t>
      </w:r>
      <w:r w:rsidR="00C164DB">
        <w:rPr>
          <w:noProof/>
        </w:rPr>
        <w:t> </w:t>
      </w:r>
      <w:r w:rsidR="00C164DB">
        <w:fldChar w:fldCharType="end"/>
      </w:r>
      <w:bookmarkEnd w:id="37"/>
      <w:r w:rsidRPr="008D1523">
        <w:t>.</w:t>
      </w:r>
    </w:p>
    <w:p w14:paraId="2A718462" w14:textId="77777777" w:rsidR="00FC3C5E" w:rsidRPr="008D1523" w:rsidRDefault="00FC3C5E" w:rsidP="00FC3C5E"/>
    <w:p w14:paraId="6CB090B5" w14:textId="3C08F2D1" w:rsidR="00C55B05" w:rsidRDefault="00437BCD" w:rsidP="00C55B05">
      <w:pPr>
        <w:rPr>
          <w:lang w:val="de-CH"/>
        </w:rPr>
      </w:pPr>
      <w:r>
        <w:rPr>
          <w:lang w:val="de-CH"/>
        </w:rPr>
        <w:fldChar w:fldCharType="begin">
          <w:ffData>
            <w:name w:val="Datum_1"/>
            <w:enabled/>
            <w:calcOnExit w:val="0"/>
            <w:statusText w:type="text" w:val="entsprechendes Datum der Unterzeichnung durch das Präsidium und Aktuar*in eingeben"/>
            <w:textInput>
              <w:type w:val="date"/>
              <w:format w:val="dd.MM.yyyy"/>
            </w:textInput>
          </w:ffData>
        </w:fldChar>
      </w:r>
      <w:bookmarkStart w:id="38" w:name="Datum_1"/>
      <w:r>
        <w:rPr>
          <w:lang w:val="de-CH"/>
        </w:rPr>
        <w:instrText xml:space="preserve"> FORMTEXT </w:instrText>
      </w:r>
      <w:r>
        <w:rPr>
          <w:lang w:val="de-CH"/>
        </w:rPr>
      </w:r>
      <w:r>
        <w:rPr>
          <w:lang w:val="de-CH"/>
        </w:rPr>
        <w:fldChar w:fldCharType="separate"/>
      </w:r>
      <w:r>
        <w:rPr>
          <w:noProof/>
          <w:lang w:val="de-CH"/>
        </w:rPr>
        <w:t> </w:t>
      </w:r>
      <w:r>
        <w:rPr>
          <w:noProof/>
          <w:lang w:val="de-CH"/>
        </w:rPr>
        <w:t> </w:t>
      </w:r>
      <w:r>
        <w:rPr>
          <w:noProof/>
          <w:lang w:val="de-CH"/>
        </w:rPr>
        <w:t> </w:t>
      </w:r>
      <w:r>
        <w:rPr>
          <w:noProof/>
          <w:lang w:val="de-CH"/>
        </w:rPr>
        <w:t> </w:t>
      </w:r>
      <w:r>
        <w:rPr>
          <w:noProof/>
          <w:lang w:val="de-CH"/>
        </w:rPr>
        <w:t> </w:t>
      </w:r>
      <w:r>
        <w:rPr>
          <w:lang w:val="de-CH"/>
        </w:rPr>
        <w:fldChar w:fldCharType="end"/>
      </w:r>
      <w:bookmarkEnd w:id="38"/>
      <w:r>
        <w:rPr>
          <w:lang w:val="de-CH"/>
        </w:rPr>
        <w:t xml:space="preserve">, </w:t>
      </w:r>
      <w:r>
        <w:rPr>
          <w:lang w:val="de-CH"/>
        </w:rPr>
        <w:fldChar w:fldCharType="begin">
          <w:ffData>
            <w:name w:val="Ort_1"/>
            <w:enabled/>
            <w:calcOnExit w:val="0"/>
            <w:statusText w:type="text" w:val="Ort, an dem die Statuten inkraftgesetzt wurden (Ort der Mitgliederversammlung)"/>
            <w:textInput/>
          </w:ffData>
        </w:fldChar>
      </w:r>
      <w:bookmarkStart w:id="39" w:name="Ort_1"/>
      <w:r>
        <w:rPr>
          <w:lang w:val="de-CH"/>
        </w:rPr>
        <w:instrText xml:space="preserve"> FORMTEXT </w:instrText>
      </w:r>
      <w:r>
        <w:rPr>
          <w:lang w:val="de-CH"/>
        </w:rPr>
      </w:r>
      <w:r>
        <w:rPr>
          <w:lang w:val="de-CH"/>
        </w:rPr>
        <w:fldChar w:fldCharType="separate"/>
      </w:r>
      <w:r>
        <w:rPr>
          <w:noProof/>
          <w:lang w:val="de-CH"/>
        </w:rPr>
        <w:t> </w:t>
      </w:r>
      <w:r>
        <w:rPr>
          <w:noProof/>
          <w:lang w:val="de-CH"/>
        </w:rPr>
        <w:t> </w:t>
      </w:r>
      <w:r>
        <w:rPr>
          <w:noProof/>
          <w:lang w:val="de-CH"/>
        </w:rPr>
        <w:t> </w:t>
      </w:r>
      <w:r>
        <w:rPr>
          <w:noProof/>
          <w:lang w:val="de-CH"/>
        </w:rPr>
        <w:t> </w:t>
      </w:r>
      <w:r>
        <w:rPr>
          <w:noProof/>
          <w:lang w:val="de-CH"/>
        </w:rPr>
        <w:t> </w:t>
      </w:r>
      <w:r>
        <w:rPr>
          <w:lang w:val="de-CH"/>
        </w:rPr>
        <w:fldChar w:fldCharType="end"/>
      </w:r>
      <w:bookmarkEnd w:id="39"/>
    </w:p>
    <w:p w14:paraId="5B2D273B" w14:textId="77777777" w:rsidR="00437BCD" w:rsidRPr="008D1523" w:rsidRDefault="00437BCD" w:rsidP="00C55B05">
      <w:pPr>
        <w:rPr>
          <w:lang w:val="de-CH"/>
        </w:rPr>
      </w:pPr>
    </w:p>
    <w:p w14:paraId="11E0D362" w14:textId="2BE62CDB" w:rsidR="0032316A" w:rsidRPr="008D1523" w:rsidRDefault="0032316A" w:rsidP="00C55B05">
      <w:pPr>
        <w:rPr>
          <w:lang w:val="de-CH"/>
        </w:rPr>
      </w:pPr>
      <w:r w:rsidRPr="008D1523">
        <w:rPr>
          <w:lang w:val="de-CH"/>
        </w:rPr>
        <w:t>Präsid</w:t>
      </w:r>
      <w:r w:rsidR="005D66CC" w:rsidRPr="008D1523">
        <w:rPr>
          <w:lang w:val="de-CH"/>
        </w:rPr>
        <w:t>i</w:t>
      </w:r>
      <w:r w:rsidRPr="008D1523">
        <w:rPr>
          <w:lang w:val="de-CH"/>
        </w:rPr>
        <w:t xml:space="preserve">um: </w:t>
      </w:r>
      <w:r w:rsidR="00C164DB">
        <w:rPr>
          <w:lang w:val="de-CH"/>
        </w:rPr>
        <w:fldChar w:fldCharType="begin">
          <w:ffData>
            <w:name w:val="Name_3"/>
            <w:enabled/>
            <w:calcOnExit w:val="0"/>
            <w:statusText w:type="text" w:val="Name des Präsidiums"/>
            <w:textInput/>
          </w:ffData>
        </w:fldChar>
      </w:r>
      <w:bookmarkStart w:id="40" w:name="Name_3"/>
      <w:r w:rsidR="00C164DB">
        <w:rPr>
          <w:lang w:val="de-CH"/>
        </w:rPr>
        <w:instrText xml:space="preserve"> FORMTEXT </w:instrText>
      </w:r>
      <w:r w:rsidR="00C164DB">
        <w:rPr>
          <w:lang w:val="de-CH"/>
        </w:rPr>
      </w:r>
      <w:r w:rsidR="00C164DB">
        <w:rPr>
          <w:lang w:val="de-CH"/>
        </w:rPr>
        <w:fldChar w:fldCharType="separate"/>
      </w:r>
      <w:r w:rsidR="00C164DB">
        <w:rPr>
          <w:noProof/>
          <w:lang w:val="de-CH"/>
        </w:rPr>
        <w:t> </w:t>
      </w:r>
      <w:r w:rsidR="00C164DB">
        <w:rPr>
          <w:noProof/>
          <w:lang w:val="de-CH"/>
        </w:rPr>
        <w:t> </w:t>
      </w:r>
      <w:r w:rsidR="00C164DB">
        <w:rPr>
          <w:noProof/>
          <w:lang w:val="de-CH"/>
        </w:rPr>
        <w:t> </w:t>
      </w:r>
      <w:r w:rsidR="00C164DB">
        <w:rPr>
          <w:noProof/>
          <w:lang w:val="de-CH"/>
        </w:rPr>
        <w:t> </w:t>
      </w:r>
      <w:r w:rsidR="00C164DB">
        <w:rPr>
          <w:noProof/>
          <w:lang w:val="de-CH"/>
        </w:rPr>
        <w:t> </w:t>
      </w:r>
      <w:r w:rsidR="00C164DB">
        <w:rPr>
          <w:lang w:val="de-CH"/>
        </w:rPr>
        <w:fldChar w:fldCharType="end"/>
      </w:r>
      <w:bookmarkEnd w:id="40"/>
    </w:p>
    <w:p w14:paraId="76EBB247" w14:textId="77777777" w:rsidR="00DA5734" w:rsidRDefault="00DA5734" w:rsidP="0032316A">
      <w:pPr>
        <w:rPr>
          <w:lang w:val="de-CH"/>
        </w:rPr>
      </w:pPr>
    </w:p>
    <w:p w14:paraId="70EA0549" w14:textId="6F0D93CA" w:rsidR="005D66CC" w:rsidRPr="008D1523" w:rsidRDefault="001043D4" w:rsidP="0032316A">
      <w:pPr>
        <w:rPr>
          <w:lang w:val="de-CH"/>
        </w:rPr>
      </w:pPr>
      <w:r w:rsidRPr="008D1523">
        <w:rPr>
          <w:lang w:val="de-CH"/>
        </w:rPr>
        <w:t xml:space="preserve">Aktuar*in: </w:t>
      </w:r>
      <w:r w:rsidR="00C164DB">
        <w:rPr>
          <w:lang w:val="de-CH"/>
        </w:rPr>
        <w:fldChar w:fldCharType="begin">
          <w:ffData>
            <w:name w:val="Name_4"/>
            <w:enabled/>
            <w:calcOnExit w:val="0"/>
            <w:statusText w:type="text" w:val="Name der*des Aktuars*Aktuarin"/>
            <w:textInput/>
          </w:ffData>
        </w:fldChar>
      </w:r>
      <w:bookmarkStart w:id="41" w:name="Name_4"/>
      <w:r w:rsidR="00C164DB">
        <w:rPr>
          <w:lang w:val="de-CH"/>
        </w:rPr>
        <w:instrText xml:space="preserve"> FORMTEXT </w:instrText>
      </w:r>
      <w:r w:rsidR="00C164DB">
        <w:rPr>
          <w:lang w:val="de-CH"/>
        </w:rPr>
      </w:r>
      <w:r w:rsidR="00C164DB">
        <w:rPr>
          <w:lang w:val="de-CH"/>
        </w:rPr>
        <w:fldChar w:fldCharType="separate"/>
      </w:r>
      <w:r w:rsidR="00C164DB">
        <w:rPr>
          <w:noProof/>
          <w:lang w:val="de-CH"/>
        </w:rPr>
        <w:t> </w:t>
      </w:r>
      <w:r w:rsidR="00C164DB">
        <w:rPr>
          <w:noProof/>
          <w:lang w:val="de-CH"/>
        </w:rPr>
        <w:t> </w:t>
      </w:r>
      <w:r w:rsidR="00C164DB">
        <w:rPr>
          <w:noProof/>
          <w:lang w:val="de-CH"/>
        </w:rPr>
        <w:t> </w:t>
      </w:r>
      <w:r w:rsidR="00C164DB">
        <w:rPr>
          <w:noProof/>
          <w:lang w:val="de-CH"/>
        </w:rPr>
        <w:t> </w:t>
      </w:r>
      <w:r w:rsidR="00C164DB">
        <w:rPr>
          <w:noProof/>
          <w:lang w:val="de-CH"/>
        </w:rPr>
        <w:t> </w:t>
      </w:r>
      <w:r w:rsidR="00C164DB">
        <w:rPr>
          <w:lang w:val="de-CH"/>
        </w:rPr>
        <w:fldChar w:fldCharType="end"/>
      </w:r>
      <w:bookmarkEnd w:id="41"/>
    </w:p>
    <w:sectPr w:rsidR="005D66CC" w:rsidRPr="008D1523" w:rsidSect="00B40200">
      <w:headerReference w:type="default" r:id="rId11"/>
      <w:footerReference w:type="default" r:id="rId12"/>
      <w:headerReference w:type="first" r:id="rId13"/>
      <w:pgSz w:w="11900" w:h="16840"/>
      <w:pgMar w:top="2127" w:right="85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659BE" w14:textId="77777777" w:rsidR="009E1907" w:rsidRDefault="009E1907" w:rsidP="007D2617">
      <w:r>
        <w:separator/>
      </w:r>
    </w:p>
  </w:endnote>
  <w:endnote w:type="continuationSeparator" w:id="0">
    <w:p w14:paraId="5A7EB4D2" w14:textId="77777777" w:rsidR="009E1907" w:rsidRDefault="009E1907" w:rsidP="007D2617">
      <w:r>
        <w:continuationSeparator/>
      </w:r>
    </w:p>
  </w:endnote>
  <w:endnote w:type="continuationNotice" w:id="1">
    <w:p w14:paraId="756E825C" w14:textId="77777777" w:rsidR="009E1907" w:rsidRDefault="009E1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panose1 w:val="00000000000000000000"/>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Calibri"/>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ontserrat Regular">
    <w:panose1 w:val="00000000000000000000"/>
    <w:charset w:val="00"/>
    <w:family w:val="auto"/>
    <w:pitch w:val="variable"/>
    <w:sig w:usb0="2000020F" w:usb1="00000003" w:usb2="00000000" w:usb3="00000000" w:csb0="00000197" w:csb1="00000000"/>
  </w:font>
  <w:font w:name="Times New Roman (Textkörper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Ind w:w="-1097" w:type="dxa"/>
      <w:shd w:val="clear" w:color="auto" w:fill="323394"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9224D7" w:rsidRPr="00FE2592" w14:paraId="4E0B27B9" w14:textId="77777777">
      <w:trPr>
        <w:trHeight w:val="196"/>
      </w:trPr>
      <w:tc>
        <w:tcPr>
          <w:tcW w:w="1062" w:type="dxa"/>
          <w:shd w:val="clear" w:color="auto" w:fill="auto"/>
          <w:vAlign w:val="center"/>
        </w:tcPr>
        <w:p w14:paraId="4CFB99C4" w14:textId="77777777" w:rsidR="009224D7" w:rsidRPr="00FE2592" w:rsidRDefault="009224D7" w:rsidP="00B3482D">
          <w:pPr>
            <w:pStyle w:val="Fuzeile"/>
          </w:pPr>
        </w:p>
      </w:tc>
      <w:tc>
        <w:tcPr>
          <w:tcW w:w="6379" w:type="dxa"/>
          <w:shd w:val="clear" w:color="auto" w:fill="auto"/>
          <w:vAlign w:val="center"/>
        </w:tcPr>
        <w:p w14:paraId="6B46CDAA" w14:textId="6F8A5411" w:rsidR="009224D7" w:rsidRPr="00FE2592" w:rsidRDefault="006552D3" w:rsidP="00B3482D">
          <w:pPr>
            <w:pStyle w:val="Fuzeile"/>
          </w:pPr>
          <w:r>
            <w:t xml:space="preserve">Statuen Cevi </w:t>
          </w:r>
          <w:r w:rsidRPr="003651D8">
            <w:rPr>
              <w:color w:val="C41333" w:themeColor="background2"/>
            </w:rPr>
            <w:t>XYZ</w:t>
          </w:r>
        </w:p>
      </w:tc>
      <w:tc>
        <w:tcPr>
          <w:tcW w:w="2268" w:type="dxa"/>
          <w:shd w:val="clear" w:color="auto" w:fill="auto"/>
          <w:vAlign w:val="center"/>
        </w:tcPr>
        <w:p w14:paraId="164CEE51" w14:textId="3EAA0D28" w:rsidR="009224D7" w:rsidRPr="00FE2592" w:rsidRDefault="006552D3" w:rsidP="00B3482D">
          <w:pPr>
            <w:pStyle w:val="Fuzeile"/>
            <w:jc w:val="right"/>
          </w:pPr>
          <w:r w:rsidRPr="003651D8">
            <w:rPr>
              <w:color w:val="C41333" w:themeColor="background2"/>
            </w:rPr>
            <w:t xml:space="preserve">Datum </w:t>
          </w:r>
          <w:r w:rsidR="0032055F" w:rsidRPr="003651D8">
            <w:rPr>
              <w:color w:val="C41333" w:themeColor="background2"/>
            </w:rPr>
            <w:t>aktuelle Statuten</w:t>
          </w:r>
        </w:p>
      </w:tc>
      <w:tc>
        <w:tcPr>
          <w:tcW w:w="992" w:type="dxa"/>
          <w:shd w:val="clear" w:color="auto" w:fill="auto"/>
          <w:vAlign w:val="center"/>
        </w:tcPr>
        <w:p w14:paraId="205F6122" w14:textId="13B307C9" w:rsidR="009224D7" w:rsidRPr="00FE2592" w:rsidRDefault="009224D7" w:rsidP="00B3482D">
          <w:pPr>
            <w:pStyle w:val="Fuzeile"/>
            <w:jc w:val="right"/>
          </w:pPr>
          <w:r w:rsidRPr="00FE2592">
            <w:fldChar w:fldCharType="begin"/>
          </w:r>
          <w:r w:rsidRPr="00FE2592">
            <w:instrText xml:space="preserve"> PAGE   \* MERGEFORMAT </w:instrText>
          </w:r>
          <w:r w:rsidRPr="00FE2592">
            <w:fldChar w:fldCharType="separate"/>
          </w:r>
          <w:r>
            <w:t>1</w:t>
          </w:r>
          <w:r w:rsidRPr="00FE2592">
            <w:fldChar w:fldCharType="end"/>
          </w:r>
          <w:r w:rsidRPr="00FE2592">
            <w:t xml:space="preserve"> | </w:t>
          </w:r>
          <w:fldSimple w:instr="SECTIONPAGES   \* MERGEFORMAT">
            <w:r w:rsidR="00E03BBC">
              <w:rPr>
                <w:noProof/>
              </w:rPr>
              <w:t>10</w:t>
            </w:r>
          </w:fldSimple>
        </w:p>
      </w:tc>
      <w:tc>
        <w:tcPr>
          <w:tcW w:w="567" w:type="dxa"/>
          <w:shd w:val="clear" w:color="auto" w:fill="auto"/>
          <w:vAlign w:val="center"/>
        </w:tcPr>
        <w:p w14:paraId="061E28AD" w14:textId="77777777" w:rsidR="009224D7" w:rsidRPr="00FE2592" w:rsidRDefault="009224D7" w:rsidP="009224D7">
          <w:pPr>
            <w:spacing w:line="240" w:lineRule="auto"/>
            <w:ind w:right="564"/>
            <w:jc w:val="right"/>
            <w:rPr>
              <w:sz w:val="20"/>
              <w:szCs w:val="20"/>
            </w:rPr>
          </w:pPr>
        </w:p>
      </w:tc>
    </w:tr>
  </w:tbl>
  <w:p w14:paraId="06C40B9B" w14:textId="348427E7" w:rsidR="00BB7386" w:rsidRDefault="00BB7386" w:rsidP="00B348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CAC06" w14:textId="77777777" w:rsidR="009E1907" w:rsidRDefault="009E1907" w:rsidP="007D2617">
      <w:r>
        <w:separator/>
      </w:r>
    </w:p>
  </w:footnote>
  <w:footnote w:type="continuationSeparator" w:id="0">
    <w:p w14:paraId="405BFF3A" w14:textId="77777777" w:rsidR="009E1907" w:rsidRDefault="009E1907" w:rsidP="007D2617">
      <w:r>
        <w:continuationSeparator/>
      </w:r>
    </w:p>
  </w:footnote>
  <w:footnote w:type="continuationNotice" w:id="1">
    <w:p w14:paraId="58229F25" w14:textId="77777777" w:rsidR="009E1907" w:rsidRDefault="009E19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BC98" w14:textId="212F4473" w:rsidR="007D2617" w:rsidRDefault="00841DC9" w:rsidP="00841DC9">
    <w:pPr>
      <w:ind w:right="-227"/>
      <w:jc w:val="right"/>
    </w:pPr>
    <w:r>
      <w:rPr>
        <w:noProof/>
      </w:rPr>
      <w:drawing>
        <wp:inline distT="0" distB="0" distL="0" distR="0" wp14:anchorId="2D61A953" wp14:editId="64929642">
          <wp:extent cx="2520000" cy="548429"/>
          <wp:effectExtent l="0" t="0" r="0" b="4445"/>
          <wp:docPr id="49354176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57909" name="Grafik 1742857909"/>
                  <pic:cNvPicPr/>
                </pic:nvPicPr>
                <pic:blipFill>
                  <a:blip r:embed="rId1">
                    <a:extLst>
                      <a:ext uri="{96DAC541-7B7A-43D3-8B79-37D633B846F1}">
                        <asvg:svgBlip xmlns:asvg="http://schemas.microsoft.com/office/drawing/2016/SVG/main" r:embed="rId2"/>
                      </a:ext>
                    </a:extLst>
                  </a:blip>
                  <a:stretch>
                    <a:fillRect/>
                  </a:stretch>
                </pic:blipFill>
                <pic:spPr>
                  <a:xfrm>
                    <a:off x="0" y="0"/>
                    <a:ext cx="2520000" cy="54842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73B1" w14:textId="121F267B" w:rsidR="007D2617" w:rsidRPr="0045731A" w:rsidRDefault="00C31FDB" w:rsidP="000627CA">
    <w:pPr>
      <w:ind w:right="-227"/>
      <w:jc w:val="right"/>
    </w:pPr>
    <w:r>
      <w:rPr>
        <w:noProof/>
      </w:rPr>
      <w:drawing>
        <wp:inline distT="0" distB="0" distL="0" distR="0" wp14:anchorId="5013FB40" wp14:editId="0D87491E">
          <wp:extent cx="2520000" cy="548429"/>
          <wp:effectExtent l="0" t="0" r="0" b="4445"/>
          <wp:docPr id="137779756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69724" name="Grafik 1099069724"/>
                  <pic:cNvPicPr/>
                </pic:nvPicPr>
                <pic:blipFill>
                  <a:blip r:embed="rId1">
                    <a:extLst>
                      <a:ext uri="{96DAC541-7B7A-43D3-8B79-37D633B846F1}">
                        <asvg:svgBlip xmlns:asvg="http://schemas.microsoft.com/office/drawing/2016/SVG/main" r:embed="rId2"/>
                      </a:ext>
                    </a:extLst>
                  </a:blip>
                  <a:stretch>
                    <a:fillRect/>
                  </a:stretch>
                </pic:blipFill>
                <pic:spPr>
                  <a:xfrm>
                    <a:off x="0" y="0"/>
                    <a:ext cx="2520000" cy="548429"/>
                  </a:xfrm>
                  <a:prstGeom prst="rect">
                    <a:avLst/>
                  </a:prstGeom>
                </pic:spPr>
              </pic:pic>
            </a:graphicData>
          </a:graphic>
        </wp:inline>
      </w:drawing>
    </w:r>
  </w:p>
  <w:p w14:paraId="4E3824BE" w14:textId="3341EDA0" w:rsidR="001B4CFC" w:rsidRDefault="002E03B1" w:rsidP="000627CA">
    <w:pPr>
      <w:jc w:val="right"/>
    </w:pPr>
    <w:r>
      <w:t>Erstellt euer Abteilungslogo im Corporate-Identity-Style des Cevi unter:</w:t>
    </w:r>
    <w:r w:rsidR="00D00FEE">
      <w:br/>
    </w:r>
    <w:hyperlink r:id="rId3" w:history="1">
      <w:r w:rsidRPr="00B136CD">
        <w:rPr>
          <w:rStyle w:val="Hyperlink"/>
        </w:rPr>
        <w:t>https://logo.cevi.ch/</w:t>
      </w:r>
    </w:hyperlink>
  </w:p>
  <w:p w14:paraId="669B60B8" w14:textId="77777777" w:rsidR="00E86CE4" w:rsidRDefault="00E86CE4" w:rsidP="00634515"/>
  <w:p w14:paraId="3692D3CD" w14:textId="77777777" w:rsidR="00E86CE4" w:rsidRPr="0045731A" w:rsidRDefault="00E86CE4" w:rsidP="00634515"/>
  <w:p w14:paraId="6C490888" w14:textId="76A74C85" w:rsidR="001B4CFC" w:rsidRPr="0045731A" w:rsidRDefault="001B4CFC" w:rsidP="00634515"/>
  <w:p w14:paraId="48D9420A" w14:textId="6A0B2CE2" w:rsidR="001B4CFC" w:rsidRDefault="001B4CFC" w:rsidP="00634515"/>
  <w:p w14:paraId="51C7648E" w14:textId="77777777" w:rsidR="001B4CFC" w:rsidRDefault="001B4CFC" w:rsidP="00634515"/>
  <w:p w14:paraId="6C492C07" w14:textId="5F3E163F" w:rsidR="0045731A" w:rsidRDefault="0045731A" w:rsidP="00634515"/>
  <w:p w14:paraId="60D0BD9A" w14:textId="4306A88B" w:rsidR="0045731A" w:rsidRDefault="0045731A" w:rsidP="00634515"/>
  <w:p w14:paraId="02475869" w14:textId="5B37690A" w:rsidR="0045731A" w:rsidRDefault="0045731A" w:rsidP="00634515"/>
  <w:p w14:paraId="30261738" w14:textId="40558C38" w:rsidR="0045731A" w:rsidRDefault="0045731A" w:rsidP="00634515"/>
  <w:p w14:paraId="2CF1281F" w14:textId="3A9CF6B1" w:rsidR="0045731A" w:rsidRDefault="0045731A" w:rsidP="00634515"/>
  <w:p w14:paraId="32B0BE71" w14:textId="5986E1FA" w:rsidR="0045731A" w:rsidRDefault="0045731A" w:rsidP="006345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065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A6E6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B47DC1"/>
    <w:multiLevelType w:val="hybridMultilevel"/>
    <w:tmpl w:val="5BE4A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716AD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D7752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F23E9B"/>
    <w:multiLevelType w:val="hybridMultilevel"/>
    <w:tmpl w:val="EBE2C116"/>
    <w:lvl w:ilvl="0" w:tplc="DFDEE414">
      <w:start w:val="1"/>
      <w:numFmt w:val="lowerLetter"/>
      <w:pStyle w:val="Unterabsatz"/>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05D7049"/>
    <w:multiLevelType w:val="hybridMultilevel"/>
    <w:tmpl w:val="DAD82FCC"/>
    <w:lvl w:ilvl="0" w:tplc="DEDE73B4">
      <w:start w:val="1"/>
      <w:numFmt w:val="bullet"/>
      <w:pStyle w:val="Listenabsatz"/>
      <w:lvlText w:val=""/>
      <w:lvlJc w:val="left"/>
      <w:pPr>
        <w:ind w:left="1440" w:hanging="360"/>
      </w:pPr>
      <w:rPr>
        <w:rFonts w:ascii="Symbol" w:hAnsi="Symbol" w:hint="default"/>
      </w:rPr>
    </w:lvl>
    <w:lvl w:ilvl="1" w:tplc="0A6C4442">
      <w:start w:val="1"/>
      <w:numFmt w:val="bullet"/>
      <w:lvlText w:val="o"/>
      <w:lvlJc w:val="left"/>
      <w:pPr>
        <w:ind w:left="1134" w:hanging="283"/>
      </w:pPr>
      <w:rPr>
        <w:rFonts w:ascii="Courier New" w:hAnsi="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7" w15:restartNumberingAfterBreak="0">
    <w:nsid w:val="42364D2E"/>
    <w:multiLevelType w:val="hybridMultilevel"/>
    <w:tmpl w:val="3236C01C"/>
    <w:lvl w:ilvl="0" w:tplc="78F0359C">
      <w:start w:val="1"/>
      <w:numFmt w:val="bullet"/>
      <w:lvlText w:val="·"/>
      <w:lvlJc w:val="left"/>
      <w:pPr>
        <w:ind w:left="1065" w:hanging="705"/>
      </w:pPr>
      <w:rPr>
        <w:rFonts w:ascii="Lora" w:eastAsiaTheme="minorEastAsia" w:hAnsi="Lor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564892"/>
    <w:multiLevelType w:val="hybridMultilevel"/>
    <w:tmpl w:val="D1A8D506"/>
    <w:lvl w:ilvl="0" w:tplc="347A730E">
      <w:start w:val="1"/>
      <w:numFmt w:val="decimal"/>
      <w:lvlText w:val="Art. %1"/>
      <w:lvlJc w:val="left"/>
      <w:pPr>
        <w:ind w:left="1004" w:hanging="360"/>
      </w:pPr>
      <w:rPr>
        <w:rFonts w:ascii="Montserrat" w:hAnsi="Montserrat" w:hint="default"/>
        <w:b/>
        <w:i w:val="0"/>
        <w:caps w:val="0"/>
        <w:strike w:val="0"/>
        <w:dstrike w:val="0"/>
        <w:vanish w:val="0"/>
        <w:color w:val="auto"/>
        <w:sz w:val="28"/>
        <w:u w:val="none"/>
        <w:vertAlign w:val="baseline"/>
      </w:r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9" w15:restartNumberingAfterBreak="0">
    <w:nsid w:val="55101D61"/>
    <w:multiLevelType w:val="multilevel"/>
    <w:tmpl w:val="A6406B98"/>
    <w:lvl w:ilvl="0">
      <w:start w:val="1"/>
      <w:numFmt w:val="decimal"/>
      <w:pStyle w:val="Artikel-berschrift"/>
      <w:lvlText w:val="Art. %1"/>
      <w:lvlJc w:val="left"/>
      <w:pPr>
        <w:tabs>
          <w:tab w:val="num" w:pos="1134"/>
        </w:tabs>
        <w:ind w:left="0" w:firstLine="0"/>
      </w:pPr>
      <w:rPr>
        <w:rFonts w:ascii="Montserrat" w:hAnsi="Montserrat" w:hint="default"/>
        <w:b/>
        <w:i w:val="0"/>
        <w:caps w:val="0"/>
        <w:strike w:val="0"/>
        <w:dstrike w:val="0"/>
        <w:vanish w:val="0"/>
        <w:color w:val="auto"/>
        <w:sz w:val="28"/>
        <w:u w:val="none"/>
        <w:vertAlign w:val="baseline"/>
      </w:rPr>
    </w:lvl>
    <w:lvl w:ilvl="1">
      <w:start w:val="1"/>
      <w:numFmt w:val="decimal"/>
      <w:pStyle w:val="Art-Absatz"/>
      <w:lvlText w:val="%2"/>
      <w:lvlJc w:val="left"/>
      <w:pPr>
        <w:tabs>
          <w:tab w:val="num" w:pos="113"/>
        </w:tabs>
        <w:ind w:left="0" w:firstLine="0"/>
      </w:pPr>
      <w:rPr>
        <w:rFonts w:ascii="Lora" w:hAnsi="Lora" w:hint="default"/>
        <w:b w:val="0"/>
        <w:i w:val="0"/>
        <w:caps w:val="0"/>
        <w:strike w:val="0"/>
        <w:dstrike w:val="0"/>
        <w:vanish w:val="0"/>
        <w:color w:val="auto"/>
        <w:sz w:val="22"/>
        <w:u w:val="none"/>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6A36AB9"/>
    <w:multiLevelType w:val="hybridMultilevel"/>
    <w:tmpl w:val="00CE4EA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B851E2"/>
    <w:multiLevelType w:val="hybridMultilevel"/>
    <w:tmpl w:val="3CB45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64B0A21"/>
    <w:multiLevelType w:val="hybridMultilevel"/>
    <w:tmpl w:val="1EA28BDE"/>
    <w:lvl w:ilvl="0" w:tplc="570487BE">
      <w:start w:val="1"/>
      <w:numFmt w:val="decimal"/>
      <w:pStyle w:val="berschrift1b"/>
      <w:lvlText w:val="%1."/>
      <w:lvlJc w:val="left"/>
      <w:pPr>
        <w:ind w:left="717"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C0B3077"/>
    <w:multiLevelType w:val="hybridMultilevel"/>
    <w:tmpl w:val="0EDA1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F71EC2"/>
    <w:multiLevelType w:val="hybridMultilevel"/>
    <w:tmpl w:val="61289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6A596B"/>
    <w:multiLevelType w:val="hybridMultilevel"/>
    <w:tmpl w:val="3E84B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662FE1"/>
    <w:multiLevelType w:val="hybridMultilevel"/>
    <w:tmpl w:val="2AE2A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2278771">
    <w:abstractNumId w:val="12"/>
  </w:num>
  <w:num w:numId="2" w16cid:durableId="2134210886">
    <w:abstractNumId w:val="12"/>
    <w:lvlOverride w:ilvl="0">
      <w:startOverride w:val="1"/>
    </w:lvlOverride>
  </w:num>
  <w:num w:numId="3" w16cid:durableId="2033914969">
    <w:abstractNumId w:val="0"/>
  </w:num>
  <w:num w:numId="4" w16cid:durableId="749960291">
    <w:abstractNumId w:val="1"/>
  </w:num>
  <w:num w:numId="5" w16cid:durableId="23601889">
    <w:abstractNumId w:val="4"/>
  </w:num>
  <w:num w:numId="6" w16cid:durableId="228393593">
    <w:abstractNumId w:val="12"/>
  </w:num>
  <w:num w:numId="7" w16cid:durableId="1318877906">
    <w:abstractNumId w:val="12"/>
  </w:num>
  <w:num w:numId="8" w16cid:durableId="2058816931">
    <w:abstractNumId w:val="12"/>
  </w:num>
  <w:num w:numId="9" w16cid:durableId="31536706">
    <w:abstractNumId w:val="12"/>
  </w:num>
  <w:num w:numId="10" w16cid:durableId="1333752232">
    <w:abstractNumId w:val="12"/>
  </w:num>
  <w:num w:numId="11" w16cid:durableId="1932201651">
    <w:abstractNumId w:val="12"/>
  </w:num>
  <w:num w:numId="12" w16cid:durableId="638997263">
    <w:abstractNumId w:val="12"/>
  </w:num>
  <w:num w:numId="13" w16cid:durableId="1566530976">
    <w:abstractNumId w:val="12"/>
  </w:num>
  <w:num w:numId="14" w16cid:durableId="1674260425">
    <w:abstractNumId w:val="12"/>
  </w:num>
  <w:num w:numId="15" w16cid:durableId="465927759">
    <w:abstractNumId w:val="3"/>
  </w:num>
  <w:num w:numId="16" w16cid:durableId="777409720">
    <w:abstractNumId w:val="16"/>
  </w:num>
  <w:num w:numId="17" w16cid:durableId="1454396431">
    <w:abstractNumId w:val="7"/>
  </w:num>
  <w:num w:numId="18" w16cid:durableId="554896977">
    <w:abstractNumId w:val="15"/>
  </w:num>
  <w:num w:numId="19" w16cid:durableId="794061023">
    <w:abstractNumId w:val="14"/>
  </w:num>
  <w:num w:numId="20" w16cid:durableId="816729075">
    <w:abstractNumId w:val="13"/>
  </w:num>
  <w:num w:numId="21" w16cid:durableId="13192655">
    <w:abstractNumId w:val="2"/>
  </w:num>
  <w:num w:numId="22" w16cid:durableId="876744289">
    <w:abstractNumId w:val="10"/>
  </w:num>
  <w:num w:numId="23" w16cid:durableId="1946378086">
    <w:abstractNumId w:val="11"/>
  </w:num>
  <w:num w:numId="24" w16cid:durableId="1520006650">
    <w:abstractNumId w:val="8"/>
  </w:num>
  <w:num w:numId="25" w16cid:durableId="1933925297">
    <w:abstractNumId w:val="9"/>
  </w:num>
  <w:num w:numId="26" w16cid:durableId="1785537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0305248">
    <w:abstractNumId w:val="6"/>
  </w:num>
  <w:num w:numId="28" w16cid:durableId="1580750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17"/>
    <w:rsid w:val="0000480A"/>
    <w:rsid w:val="00010F17"/>
    <w:rsid w:val="00013994"/>
    <w:rsid w:val="00023905"/>
    <w:rsid w:val="0003182B"/>
    <w:rsid w:val="00032265"/>
    <w:rsid w:val="0003498C"/>
    <w:rsid w:val="000351F1"/>
    <w:rsid w:val="000374F9"/>
    <w:rsid w:val="000435F1"/>
    <w:rsid w:val="00050DE6"/>
    <w:rsid w:val="000605F9"/>
    <w:rsid w:val="00060CD1"/>
    <w:rsid w:val="00061909"/>
    <w:rsid w:val="000627CA"/>
    <w:rsid w:val="00062FBA"/>
    <w:rsid w:val="000663C3"/>
    <w:rsid w:val="00076C83"/>
    <w:rsid w:val="00096B81"/>
    <w:rsid w:val="000A0169"/>
    <w:rsid w:val="000A774A"/>
    <w:rsid w:val="000C05C7"/>
    <w:rsid w:val="000C75C8"/>
    <w:rsid w:val="000D03E0"/>
    <w:rsid w:val="000D0740"/>
    <w:rsid w:val="000D096C"/>
    <w:rsid w:val="000D53F0"/>
    <w:rsid w:val="000E07EB"/>
    <w:rsid w:val="000E26A6"/>
    <w:rsid w:val="000E2CFF"/>
    <w:rsid w:val="000F3A5D"/>
    <w:rsid w:val="000F481F"/>
    <w:rsid w:val="00100993"/>
    <w:rsid w:val="001021B9"/>
    <w:rsid w:val="001043D4"/>
    <w:rsid w:val="00106E1E"/>
    <w:rsid w:val="00113258"/>
    <w:rsid w:val="00114CCD"/>
    <w:rsid w:val="00124538"/>
    <w:rsid w:val="00133FA4"/>
    <w:rsid w:val="00135345"/>
    <w:rsid w:val="0014382E"/>
    <w:rsid w:val="00145720"/>
    <w:rsid w:val="00145EDB"/>
    <w:rsid w:val="0014618D"/>
    <w:rsid w:val="00155D11"/>
    <w:rsid w:val="001565EB"/>
    <w:rsid w:val="00162542"/>
    <w:rsid w:val="001919A5"/>
    <w:rsid w:val="001974C3"/>
    <w:rsid w:val="001A59E3"/>
    <w:rsid w:val="001A5F54"/>
    <w:rsid w:val="001A6005"/>
    <w:rsid w:val="001A6E65"/>
    <w:rsid w:val="001B28A2"/>
    <w:rsid w:val="001B3D87"/>
    <w:rsid w:val="001B4CFC"/>
    <w:rsid w:val="001B4EA1"/>
    <w:rsid w:val="001C3D71"/>
    <w:rsid w:val="001C461A"/>
    <w:rsid w:val="001D0868"/>
    <w:rsid w:val="001D0FD0"/>
    <w:rsid w:val="001D15B6"/>
    <w:rsid w:val="001D23A2"/>
    <w:rsid w:val="001D317D"/>
    <w:rsid w:val="001E09D5"/>
    <w:rsid w:val="001E7643"/>
    <w:rsid w:val="001F0863"/>
    <w:rsid w:val="001F2737"/>
    <w:rsid w:val="001F4646"/>
    <w:rsid w:val="001F67F5"/>
    <w:rsid w:val="001F79D1"/>
    <w:rsid w:val="002051D8"/>
    <w:rsid w:val="00210C1B"/>
    <w:rsid w:val="002144FA"/>
    <w:rsid w:val="00215605"/>
    <w:rsid w:val="00215DD1"/>
    <w:rsid w:val="00220354"/>
    <w:rsid w:val="00223119"/>
    <w:rsid w:val="00223286"/>
    <w:rsid w:val="00226ADE"/>
    <w:rsid w:val="00230A6C"/>
    <w:rsid w:val="00231555"/>
    <w:rsid w:val="00235F2D"/>
    <w:rsid w:val="00237ED6"/>
    <w:rsid w:val="00242470"/>
    <w:rsid w:val="002427AD"/>
    <w:rsid w:val="002466E6"/>
    <w:rsid w:val="0025037A"/>
    <w:rsid w:val="00263F29"/>
    <w:rsid w:val="00267E27"/>
    <w:rsid w:val="00274EB5"/>
    <w:rsid w:val="00275250"/>
    <w:rsid w:val="002879B0"/>
    <w:rsid w:val="002A0853"/>
    <w:rsid w:val="002C29D9"/>
    <w:rsid w:val="002D6EF4"/>
    <w:rsid w:val="002E03B1"/>
    <w:rsid w:val="002F7EA1"/>
    <w:rsid w:val="0031229E"/>
    <w:rsid w:val="003139FE"/>
    <w:rsid w:val="0031574E"/>
    <w:rsid w:val="0031660A"/>
    <w:rsid w:val="00316F60"/>
    <w:rsid w:val="00320229"/>
    <w:rsid w:val="0032055F"/>
    <w:rsid w:val="00320D3E"/>
    <w:rsid w:val="00321FCE"/>
    <w:rsid w:val="0032316A"/>
    <w:rsid w:val="00330297"/>
    <w:rsid w:val="00333320"/>
    <w:rsid w:val="00333542"/>
    <w:rsid w:val="00335907"/>
    <w:rsid w:val="00337A15"/>
    <w:rsid w:val="00343491"/>
    <w:rsid w:val="003466F6"/>
    <w:rsid w:val="00355D8C"/>
    <w:rsid w:val="00356F1D"/>
    <w:rsid w:val="00361944"/>
    <w:rsid w:val="00362583"/>
    <w:rsid w:val="003651D8"/>
    <w:rsid w:val="00365E87"/>
    <w:rsid w:val="003660A8"/>
    <w:rsid w:val="003671E1"/>
    <w:rsid w:val="003704CC"/>
    <w:rsid w:val="00374507"/>
    <w:rsid w:val="00376937"/>
    <w:rsid w:val="0038245A"/>
    <w:rsid w:val="003841EA"/>
    <w:rsid w:val="0039466E"/>
    <w:rsid w:val="0039633E"/>
    <w:rsid w:val="003A01F3"/>
    <w:rsid w:val="003A29BA"/>
    <w:rsid w:val="003B1B7D"/>
    <w:rsid w:val="003B364F"/>
    <w:rsid w:val="003B4E58"/>
    <w:rsid w:val="003C40B9"/>
    <w:rsid w:val="003C59C4"/>
    <w:rsid w:val="003D248E"/>
    <w:rsid w:val="003D2FE5"/>
    <w:rsid w:val="003D6179"/>
    <w:rsid w:val="003E1D4D"/>
    <w:rsid w:val="003E45F2"/>
    <w:rsid w:val="003F2304"/>
    <w:rsid w:val="003F2881"/>
    <w:rsid w:val="003F492C"/>
    <w:rsid w:val="003F7DEE"/>
    <w:rsid w:val="0040221C"/>
    <w:rsid w:val="0041486D"/>
    <w:rsid w:val="00415D6E"/>
    <w:rsid w:val="00437BCD"/>
    <w:rsid w:val="00441535"/>
    <w:rsid w:val="00443D55"/>
    <w:rsid w:val="0045731A"/>
    <w:rsid w:val="00462036"/>
    <w:rsid w:val="00467049"/>
    <w:rsid w:val="004671E4"/>
    <w:rsid w:val="004846E4"/>
    <w:rsid w:val="00484CAA"/>
    <w:rsid w:val="00485D91"/>
    <w:rsid w:val="004865BC"/>
    <w:rsid w:val="00487440"/>
    <w:rsid w:val="004960D9"/>
    <w:rsid w:val="004967F2"/>
    <w:rsid w:val="004A5237"/>
    <w:rsid w:val="004B5AEA"/>
    <w:rsid w:val="004C01FE"/>
    <w:rsid w:val="004C2041"/>
    <w:rsid w:val="004C2F42"/>
    <w:rsid w:val="004C4312"/>
    <w:rsid w:val="004C43C2"/>
    <w:rsid w:val="004D0148"/>
    <w:rsid w:val="004D31A4"/>
    <w:rsid w:val="004D3D96"/>
    <w:rsid w:val="004D3DEB"/>
    <w:rsid w:val="004D735D"/>
    <w:rsid w:val="004E188E"/>
    <w:rsid w:val="004E1AA4"/>
    <w:rsid w:val="004F460A"/>
    <w:rsid w:val="004F5B8B"/>
    <w:rsid w:val="004F68BA"/>
    <w:rsid w:val="004F7B65"/>
    <w:rsid w:val="00513F58"/>
    <w:rsid w:val="00515CC4"/>
    <w:rsid w:val="00515D2B"/>
    <w:rsid w:val="00520327"/>
    <w:rsid w:val="005254AB"/>
    <w:rsid w:val="00527B64"/>
    <w:rsid w:val="00535D0A"/>
    <w:rsid w:val="0054781A"/>
    <w:rsid w:val="00550C18"/>
    <w:rsid w:val="00551585"/>
    <w:rsid w:val="005575C2"/>
    <w:rsid w:val="00557990"/>
    <w:rsid w:val="005656BD"/>
    <w:rsid w:val="00565F6D"/>
    <w:rsid w:val="00566691"/>
    <w:rsid w:val="005966F2"/>
    <w:rsid w:val="005A3A41"/>
    <w:rsid w:val="005A4868"/>
    <w:rsid w:val="005B1D19"/>
    <w:rsid w:val="005B3BE0"/>
    <w:rsid w:val="005D2A78"/>
    <w:rsid w:val="005D6284"/>
    <w:rsid w:val="005D66CC"/>
    <w:rsid w:val="005D76AE"/>
    <w:rsid w:val="005F3BB3"/>
    <w:rsid w:val="005F74ED"/>
    <w:rsid w:val="006054C1"/>
    <w:rsid w:val="0060782B"/>
    <w:rsid w:val="0061524F"/>
    <w:rsid w:val="00616ECC"/>
    <w:rsid w:val="0062092F"/>
    <w:rsid w:val="00632C95"/>
    <w:rsid w:val="00632D73"/>
    <w:rsid w:val="00634515"/>
    <w:rsid w:val="00643EBD"/>
    <w:rsid w:val="006444B8"/>
    <w:rsid w:val="00646E5F"/>
    <w:rsid w:val="006477FD"/>
    <w:rsid w:val="006552D3"/>
    <w:rsid w:val="00656184"/>
    <w:rsid w:val="00666E1F"/>
    <w:rsid w:val="00674676"/>
    <w:rsid w:val="00676F4A"/>
    <w:rsid w:val="0068490C"/>
    <w:rsid w:val="00687594"/>
    <w:rsid w:val="00693959"/>
    <w:rsid w:val="006A0A21"/>
    <w:rsid w:val="006A4775"/>
    <w:rsid w:val="006B1C06"/>
    <w:rsid w:val="006B257A"/>
    <w:rsid w:val="006B3125"/>
    <w:rsid w:val="006B72E4"/>
    <w:rsid w:val="006C0AD7"/>
    <w:rsid w:val="006C473A"/>
    <w:rsid w:val="006D41BC"/>
    <w:rsid w:val="006E0BA1"/>
    <w:rsid w:val="006E13A9"/>
    <w:rsid w:val="006E47CD"/>
    <w:rsid w:val="006F2510"/>
    <w:rsid w:val="00701652"/>
    <w:rsid w:val="00701D7F"/>
    <w:rsid w:val="007111A3"/>
    <w:rsid w:val="00712501"/>
    <w:rsid w:val="00714FA2"/>
    <w:rsid w:val="00723B27"/>
    <w:rsid w:val="007252C7"/>
    <w:rsid w:val="00730DFE"/>
    <w:rsid w:val="00730FE7"/>
    <w:rsid w:val="00733CA8"/>
    <w:rsid w:val="00736C51"/>
    <w:rsid w:val="00745798"/>
    <w:rsid w:val="00750B67"/>
    <w:rsid w:val="00752AAB"/>
    <w:rsid w:val="0075584C"/>
    <w:rsid w:val="007570CC"/>
    <w:rsid w:val="00757E68"/>
    <w:rsid w:val="00762206"/>
    <w:rsid w:val="00773512"/>
    <w:rsid w:val="00782EE3"/>
    <w:rsid w:val="00783353"/>
    <w:rsid w:val="00784B99"/>
    <w:rsid w:val="00794E80"/>
    <w:rsid w:val="007A0314"/>
    <w:rsid w:val="007A7736"/>
    <w:rsid w:val="007B0B29"/>
    <w:rsid w:val="007B14E9"/>
    <w:rsid w:val="007C2D1D"/>
    <w:rsid w:val="007C3DE9"/>
    <w:rsid w:val="007D2617"/>
    <w:rsid w:val="007D644B"/>
    <w:rsid w:val="007E1079"/>
    <w:rsid w:val="007E429B"/>
    <w:rsid w:val="007E42DA"/>
    <w:rsid w:val="007E7906"/>
    <w:rsid w:val="007F7402"/>
    <w:rsid w:val="00811104"/>
    <w:rsid w:val="00814BAB"/>
    <w:rsid w:val="00820616"/>
    <w:rsid w:val="0083113C"/>
    <w:rsid w:val="00835B97"/>
    <w:rsid w:val="00840BB7"/>
    <w:rsid w:val="008416FE"/>
    <w:rsid w:val="008419BC"/>
    <w:rsid w:val="00841DC9"/>
    <w:rsid w:val="00843E70"/>
    <w:rsid w:val="00850E0B"/>
    <w:rsid w:val="00853958"/>
    <w:rsid w:val="00854DD4"/>
    <w:rsid w:val="00855674"/>
    <w:rsid w:val="00857046"/>
    <w:rsid w:val="0085765B"/>
    <w:rsid w:val="00872D89"/>
    <w:rsid w:val="00877431"/>
    <w:rsid w:val="00881184"/>
    <w:rsid w:val="0089049C"/>
    <w:rsid w:val="00890673"/>
    <w:rsid w:val="00892DBC"/>
    <w:rsid w:val="0089317F"/>
    <w:rsid w:val="008A1C4A"/>
    <w:rsid w:val="008A3CD1"/>
    <w:rsid w:val="008A5F72"/>
    <w:rsid w:val="008B26E4"/>
    <w:rsid w:val="008B7435"/>
    <w:rsid w:val="008C328C"/>
    <w:rsid w:val="008D1523"/>
    <w:rsid w:val="008D2890"/>
    <w:rsid w:val="008E1C4E"/>
    <w:rsid w:val="008E3165"/>
    <w:rsid w:val="008E51D6"/>
    <w:rsid w:val="008E5771"/>
    <w:rsid w:val="008E622B"/>
    <w:rsid w:val="008E7BBC"/>
    <w:rsid w:val="008E7F73"/>
    <w:rsid w:val="008F330C"/>
    <w:rsid w:val="008F52F2"/>
    <w:rsid w:val="0091091A"/>
    <w:rsid w:val="00912CFD"/>
    <w:rsid w:val="00914001"/>
    <w:rsid w:val="0092153D"/>
    <w:rsid w:val="009224D7"/>
    <w:rsid w:val="00930B0E"/>
    <w:rsid w:val="00935323"/>
    <w:rsid w:val="0094408E"/>
    <w:rsid w:val="00971A8F"/>
    <w:rsid w:val="00976A2E"/>
    <w:rsid w:val="00983F00"/>
    <w:rsid w:val="00984350"/>
    <w:rsid w:val="00987796"/>
    <w:rsid w:val="009A3F19"/>
    <w:rsid w:val="009A5937"/>
    <w:rsid w:val="009B70A7"/>
    <w:rsid w:val="009B7FF5"/>
    <w:rsid w:val="009E0465"/>
    <w:rsid w:val="009E1907"/>
    <w:rsid w:val="009E3184"/>
    <w:rsid w:val="009E3744"/>
    <w:rsid w:val="009E7425"/>
    <w:rsid w:val="00A045DE"/>
    <w:rsid w:val="00A17B23"/>
    <w:rsid w:val="00A2578E"/>
    <w:rsid w:val="00A25B4D"/>
    <w:rsid w:val="00A33118"/>
    <w:rsid w:val="00A35BF6"/>
    <w:rsid w:val="00A42766"/>
    <w:rsid w:val="00A43762"/>
    <w:rsid w:val="00A509E1"/>
    <w:rsid w:val="00A53B84"/>
    <w:rsid w:val="00A56AE9"/>
    <w:rsid w:val="00A5753D"/>
    <w:rsid w:val="00A631A9"/>
    <w:rsid w:val="00A6521B"/>
    <w:rsid w:val="00A75809"/>
    <w:rsid w:val="00A76400"/>
    <w:rsid w:val="00A76A64"/>
    <w:rsid w:val="00A81ADF"/>
    <w:rsid w:val="00A85D93"/>
    <w:rsid w:val="00A91F78"/>
    <w:rsid w:val="00A92460"/>
    <w:rsid w:val="00A93421"/>
    <w:rsid w:val="00AA0078"/>
    <w:rsid w:val="00AB4035"/>
    <w:rsid w:val="00AC1492"/>
    <w:rsid w:val="00AC4554"/>
    <w:rsid w:val="00AC728A"/>
    <w:rsid w:val="00AD18F8"/>
    <w:rsid w:val="00AD1EEF"/>
    <w:rsid w:val="00AD3484"/>
    <w:rsid w:val="00AD4124"/>
    <w:rsid w:val="00AE1457"/>
    <w:rsid w:val="00AE3153"/>
    <w:rsid w:val="00AF1703"/>
    <w:rsid w:val="00AF3616"/>
    <w:rsid w:val="00AF49A5"/>
    <w:rsid w:val="00AF5503"/>
    <w:rsid w:val="00B071AF"/>
    <w:rsid w:val="00B11A9F"/>
    <w:rsid w:val="00B15A3D"/>
    <w:rsid w:val="00B26496"/>
    <w:rsid w:val="00B3482D"/>
    <w:rsid w:val="00B351B4"/>
    <w:rsid w:val="00B35BB4"/>
    <w:rsid w:val="00B36ADA"/>
    <w:rsid w:val="00B40200"/>
    <w:rsid w:val="00B435D5"/>
    <w:rsid w:val="00B45FAD"/>
    <w:rsid w:val="00B4617C"/>
    <w:rsid w:val="00B5041A"/>
    <w:rsid w:val="00B52007"/>
    <w:rsid w:val="00B5332A"/>
    <w:rsid w:val="00B5415D"/>
    <w:rsid w:val="00B61F55"/>
    <w:rsid w:val="00B63B09"/>
    <w:rsid w:val="00B65AAC"/>
    <w:rsid w:val="00B67199"/>
    <w:rsid w:val="00B7080C"/>
    <w:rsid w:val="00B7712C"/>
    <w:rsid w:val="00B80B30"/>
    <w:rsid w:val="00B90818"/>
    <w:rsid w:val="00BA0D1F"/>
    <w:rsid w:val="00BA7948"/>
    <w:rsid w:val="00BB0076"/>
    <w:rsid w:val="00BB283B"/>
    <w:rsid w:val="00BB7386"/>
    <w:rsid w:val="00BC27D9"/>
    <w:rsid w:val="00BC69FB"/>
    <w:rsid w:val="00BD0537"/>
    <w:rsid w:val="00BD4DA7"/>
    <w:rsid w:val="00BE3367"/>
    <w:rsid w:val="00BE3F9E"/>
    <w:rsid w:val="00BE6131"/>
    <w:rsid w:val="00C01043"/>
    <w:rsid w:val="00C014A8"/>
    <w:rsid w:val="00C0233F"/>
    <w:rsid w:val="00C071B9"/>
    <w:rsid w:val="00C159CB"/>
    <w:rsid w:val="00C164DB"/>
    <w:rsid w:val="00C246C5"/>
    <w:rsid w:val="00C31FDB"/>
    <w:rsid w:val="00C32915"/>
    <w:rsid w:val="00C357E6"/>
    <w:rsid w:val="00C3728C"/>
    <w:rsid w:val="00C402A9"/>
    <w:rsid w:val="00C40919"/>
    <w:rsid w:val="00C41781"/>
    <w:rsid w:val="00C4593E"/>
    <w:rsid w:val="00C4602B"/>
    <w:rsid w:val="00C51B82"/>
    <w:rsid w:val="00C552D3"/>
    <w:rsid w:val="00C55B05"/>
    <w:rsid w:val="00C67260"/>
    <w:rsid w:val="00C74FDC"/>
    <w:rsid w:val="00C755AD"/>
    <w:rsid w:val="00C75C3F"/>
    <w:rsid w:val="00C75C59"/>
    <w:rsid w:val="00C80F6A"/>
    <w:rsid w:val="00C93A69"/>
    <w:rsid w:val="00C96E2E"/>
    <w:rsid w:val="00CA5303"/>
    <w:rsid w:val="00CA6345"/>
    <w:rsid w:val="00CB0090"/>
    <w:rsid w:val="00CB2B32"/>
    <w:rsid w:val="00CC0D0C"/>
    <w:rsid w:val="00CC1DCE"/>
    <w:rsid w:val="00CD591B"/>
    <w:rsid w:val="00CE4E1F"/>
    <w:rsid w:val="00CF2367"/>
    <w:rsid w:val="00CF2585"/>
    <w:rsid w:val="00D00FEE"/>
    <w:rsid w:val="00D02D16"/>
    <w:rsid w:val="00D2049E"/>
    <w:rsid w:val="00D21F1D"/>
    <w:rsid w:val="00D234F7"/>
    <w:rsid w:val="00D2680D"/>
    <w:rsid w:val="00D32258"/>
    <w:rsid w:val="00D33AA2"/>
    <w:rsid w:val="00D34384"/>
    <w:rsid w:val="00D37A7E"/>
    <w:rsid w:val="00D4065C"/>
    <w:rsid w:val="00D4503E"/>
    <w:rsid w:val="00D50FA0"/>
    <w:rsid w:val="00D54C32"/>
    <w:rsid w:val="00D579B1"/>
    <w:rsid w:val="00D61D56"/>
    <w:rsid w:val="00D65C01"/>
    <w:rsid w:val="00D65C81"/>
    <w:rsid w:val="00D66291"/>
    <w:rsid w:val="00D70E67"/>
    <w:rsid w:val="00D721F9"/>
    <w:rsid w:val="00D722F9"/>
    <w:rsid w:val="00D729AA"/>
    <w:rsid w:val="00D832E7"/>
    <w:rsid w:val="00D861BB"/>
    <w:rsid w:val="00D95643"/>
    <w:rsid w:val="00DA5734"/>
    <w:rsid w:val="00DB3535"/>
    <w:rsid w:val="00DB5335"/>
    <w:rsid w:val="00DC00D2"/>
    <w:rsid w:val="00DD3971"/>
    <w:rsid w:val="00DE334F"/>
    <w:rsid w:val="00DE5761"/>
    <w:rsid w:val="00DE7B56"/>
    <w:rsid w:val="00DF21C4"/>
    <w:rsid w:val="00DF770F"/>
    <w:rsid w:val="00E00500"/>
    <w:rsid w:val="00E00828"/>
    <w:rsid w:val="00E00A16"/>
    <w:rsid w:val="00E02CB6"/>
    <w:rsid w:val="00E03BBC"/>
    <w:rsid w:val="00E07F39"/>
    <w:rsid w:val="00E14583"/>
    <w:rsid w:val="00E14A08"/>
    <w:rsid w:val="00E16EA9"/>
    <w:rsid w:val="00E226E8"/>
    <w:rsid w:val="00E2456E"/>
    <w:rsid w:val="00E26C13"/>
    <w:rsid w:val="00E34B66"/>
    <w:rsid w:val="00E371E3"/>
    <w:rsid w:val="00E54FC2"/>
    <w:rsid w:val="00E5796E"/>
    <w:rsid w:val="00E64258"/>
    <w:rsid w:val="00E6427D"/>
    <w:rsid w:val="00E65954"/>
    <w:rsid w:val="00E7082A"/>
    <w:rsid w:val="00E824CC"/>
    <w:rsid w:val="00E86CE4"/>
    <w:rsid w:val="00E90918"/>
    <w:rsid w:val="00EA2B61"/>
    <w:rsid w:val="00EA5291"/>
    <w:rsid w:val="00EA7668"/>
    <w:rsid w:val="00EB22B4"/>
    <w:rsid w:val="00EB5CA1"/>
    <w:rsid w:val="00EB5DD5"/>
    <w:rsid w:val="00EB6693"/>
    <w:rsid w:val="00EE0C3D"/>
    <w:rsid w:val="00EE1E13"/>
    <w:rsid w:val="00EE389E"/>
    <w:rsid w:val="00EE6662"/>
    <w:rsid w:val="00EF1ED4"/>
    <w:rsid w:val="00EF212A"/>
    <w:rsid w:val="00EF35ED"/>
    <w:rsid w:val="00F008D3"/>
    <w:rsid w:val="00F01ECE"/>
    <w:rsid w:val="00F02B10"/>
    <w:rsid w:val="00F03573"/>
    <w:rsid w:val="00F03A78"/>
    <w:rsid w:val="00F03DBA"/>
    <w:rsid w:val="00F0695B"/>
    <w:rsid w:val="00F10937"/>
    <w:rsid w:val="00F13C38"/>
    <w:rsid w:val="00F1523C"/>
    <w:rsid w:val="00F15A81"/>
    <w:rsid w:val="00F238FB"/>
    <w:rsid w:val="00F23BC6"/>
    <w:rsid w:val="00F24E8E"/>
    <w:rsid w:val="00F26633"/>
    <w:rsid w:val="00F27446"/>
    <w:rsid w:val="00F30B5A"/>
    <w:rsid w:val="00F3454F"/>
    <w:rsid w:val="00F363A5"/>
    <w:rsid w:val="00F3760B"/>
    <w:rsid w:val="00F50332"/>
    <w:rsid w:val="00F509FF"/>
    <w:rsid w:val="00F71646"/>
    <w:rsid w:val="00F719EB"/>
    <w:rsid w:val="00F73788"/>
    <w:rsid w:val="00F77FDD"/>
    <w:rsid w:val="00F81804"/>
    <w:rsid w:val="00FA0222"/>
    <w:rsid w:val="00FA06DB"/>
    <w:rsid w:val="00FA49B5"/>
    <w:rsid w:val="00FB449F"/>
    <w:rsid w:val="00FC2522"/>
    <w:rsid w:val="00FC3C5E"/>
    <w:rsid w:val="00FC4CB0"/>
    <w:rsid w:val="00FC5223"/>
    <w:rsid w:val="00FD1062"/>
    <w:rsid w:val="00FD6238"/>
    <w:rsid w:val="00FE3304"/>
    <w:rsid w:val="00FE50AA"/>
    <w:rsid w:val="00FE5DF8"/>
    <w:rsid w:val="00FE7E0C"/>
    <w:rsid w:val="0A6D4863"/>
    <w:rsid w:val="1FED1F65"/>
    <w:rsid w:val="29D739A0"/>
    <w:rsid w:val="35876AB2"/>
    <w:rsid w:val="40E7A8D2"/>
    <w:rsid w:val="529E24D9"/>
    <w:rsid w:val="53A2234D"/>
    <w:rsid w:val="62BB3A76"/>
    <w:rsid w:val="75D6D41E"/>
    <w:rsid w:val="7DC5EC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EBB949"/>
  <w14:defaultImageDpi w14:val="300"/>
  <w15:docId w15:val="{B55F3533-121B-4F42-8674-3CEB3DB9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482D"/>
    <w:pPr>
      <w:spacing w:after="160" w:line="276" w:lineRule="auto"/>
      <w:jc w:val="both"/>
    </w:pPr>
    <w:rPr>
      <w:rFonts w:ascii="Lora" w:hAnsi="Lora"/>
      <w:sz w:val="22"/>
    </w:rPr>
  </w:style>
  <w:style w:type="paragraph" w:styleId="berschrift1">
    <w:name w:val="heading 1"/>
    <w:basedOn w:val="Standard"/>
    <w:next w:val="Standard"/>
    <w:link w:val="berschrift1Zchn"/>
    <w:uiPriority w:val="9"/>
    <w:rsid w:val="00752AAB"/>
    <w:pPr>
      <w:keepNext/>
      <w:keepLines/>
      <w:spacing w:before="240"/>
      <w:outlineLvl w:val="0"/>
    </w:pPr>
    <w:rPr>
      <w:rFonts w:asciiTheme="majorHAnsi" w:eastAsiaTheme="majorEastAsia" w:hAnsiTheme="majorHAnsi" w:cstheme="majorBidi"/>
      <w:color w:val="A82433" w:themeColor="accent1" w:themeShade="BF"/>
      <w:sz w:val="32"/>
      <w:szCs w:val="32"/>
    </w:rPr>
  </w:style>
  <w:style w:type="paragraph" w:styleId="berschrift2">
    <w:name w:val="heading 2"/>
    <w:basedOn w:val="Standard"/>
    <w:next w:val="Standard"/>
    <w:link w:val="berschrift2Zchn"/>
    <w:uiPriority w:val="9"/>
    <w:unhideWhenUsed/>
    <w:rsid w:val="003D6179"/>
    <w:pPr>
      <w:keepNext/>
      <w:keepLines/>
      <w:spacing w:before="40" w:line="240" w:lineRule="auto"/>
      <w:jc w:val="left"/>
      <w:outlineLvl w:val="1"/>
    </w:pPr>
    <w:rPr>
      <w:rFonts w:asciiTheme="majorHAnsi" w:eastAsiaTheme="majorEastAsia" w:hAnsiTheme="majorHAnsi" w:cstheme="majorBidi"/>
      <w:color w:val="A82433"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2585"/>
    <w:pPr>
      <w:tabs>
        <w:tab w:val="center" w:pos="4536"/>
        <w:tab w:val="right" w:pos="9072"/>
      </w:tabs>
    </w:pPr>
  </w:style>
  <w:style w:type="character" w:customStyle="1" w:styleId="KopfzeileZchn">
    <w:name w:val="Kopfzeile Zchn"/>
    <w:basedOn w:val="Absatz-Standardschriftart"/>
    <w:link w:val="Kopfzeile"/>
    <w:uiPriority w:val="99"/>
    <w:rsid w:val="00CF2585"/>
    <w:rPr>
      <w:rFonts w:ascii="Lora" w:hAnsi="Lora"/>
      <w:sz w:val="22"/>
    </w:rPr>
  </w:style>
  <w:style w:type="paragraph" w:styleId="Fuzeile">
    <w:name w:val="footer"/>
    <w:basedOn w:val="Standard"/>
    <w:link w:val="FuzeileZchn"/>
    <w:uiPriority w:val="99"/>
    <w:unhideWhenUsed/>
    <w:qFormat/>
    <w:rsid w:val="00B3482D"/>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B3482D"/>
    <w:rPr>
      <w:rFonts w:ascii="Lora" w:hAnsi="Lora"/>
      <w:sz w:val="20"/>
    </w:rPr>
  </w:style>
  <w:style w:type="paragraph" w:styleId="Sprechblasentext">
    <w:name w:val="Balloon Text"/>
    <w:basedOn w:val="Standard"/>
    <w:link w:val="SprechblasentextZchn"/>
    <w:uiPriority w:val="99"/>
    <w:semiHidden/>
    <w:unhideWhenUsed/>
    <w:rsid w:val="007D261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D2617"/>
    <w:rPr>
      <w:rFonts w:ascii="Lucida Grande" w:hAnsi="Lucida Grande" w:cs="Lucida Grande"/>
      <w:sz w:val="18"/>
      <w:szCs w:val="18"/>
    </w:rPr>
  </w:style>
  <w:style w:type="paragraph" w:customStyle="1" w:styleId="Betreff">
    <w:name w:val="Betreff"/>
    <w:next w:val="FliesstextLora11pt"/>
    <w:rsid w:val="009E3744"/>
    <w:pPr>
      <w:spacing w:before="600" w:after="640"/>
    </w:pPr>
    <w:rPr>
      <w:rFonts w:ascii="Montserrat Regular" w:hAnsi="Montserrat Regular"/>
      <w:b/>
      <w:bCs/>
      <w:caps/>
      <w:sz w:val="28"/>
      <w:szCs w:val="28"/>
    </w:rPr>
  </w:style>
  <w:style w:type="paragraph" w:customStyle="1" w:styleId="FliesstextLora11pt">
    <w:name w:val="Fliesstext Lora 11pt"/>
    <w:rsid w:val="00C75C59"/>
    <w:pPr>
      <w:spacing w:line="310" w:lineRule="exact"/>
    </w:pPr>
    <w:rPr>
      <w:rFonts w:ascii="Lora" w:hAnsi="Lora" w:cs="Times New Roman (Textkörper CS)"/>
      <w:sz w:val="22"/>
      <w:szCs w:val="22"/>
      <w:lang w:val="de-CH"/>
    </w:rPr>
  </w:style>
  <w:style w:type="paragraph" w:customStyle="1" w:styleId="AdresseMontserrat11pt">
    <w:name w:val="Adresse Montserrat 11pt"/>
    <w:rsid w:val="0000480A"/>
    <w:rPr>
      <w:rFonts w:ascii="Montserrat" w:hAnsi="Montserrat"/>
      <w:sz w:val="22"/>
      <w:szCs w:val="22"/>
    </w:rPr>
  </w:style>
  <w:style w:type="paragraph" w:customStyle="1" w:styleId="AbsenderCeviAdresse">
    <w:name w:val="Absender Cevi Adresse"/>
    <w:qFormat/>
    <w:rsid w:val="0000480A"/>
    <w:pPr>
      <w:spacing w:line="240" w:lineRule="exact"/>
      <w:jc w:val="right"/>
    </w:pPr>
    <w:rPr>
      <w:rFonts w:ascii="Lora" w:hAnsi="Lora" w:cs="Times New Roman (Textkörper CS)"/>
      <w:sz w:val="17"/>
    </w:rPr>
  </w:style>
  <w:style w:type="paragraph" w:styleId="Listenabsatz">
    <w:name w:val="List Paragraph"/>
    <w:basedOn w:val="Standard"/>
    <w:link w:val="ListenabsatzZchn"/>
    <w:uiPriority w:val="34"/>
    <w:qFormat/>
    <w:rsid w:val="00855674"/>
    <w:pPr>
      <w:numPr>
        <w:numId w:val="27"/>
      </w:numPr>
      <w:spacing w:before="40" w:after="40"/>
      <w:ind w:left="568" w:hanging="284"/>
    </w:pPr>
  </w:style>
  <w:style w:type="paragraph" w:customStyle="1" w:styleId="berschrift1b">
    <w:name w:val="Überschrift 1b"/>
    <w:basedOn w:val="Listenabsatz"/>
    <w:link w:val="berschrift1bZchn"/>
    <w:rsid w:val="00A17B23"/>
    <w:pPr>
      <w:numPr>
        <w:numId w:val="1"/>
      </w:numPr>
      <w:spacing w:before="360" w:after="120"/>
    </w:pPr>
    <w:rPr>
      <w:rFonts w:ascii="Montserrat" w:hAnsi="Montserrat"/>
      <w:b/>
      <w:bCs/>
      <w:sz w:val="32"/>
      <w:szCs w:val="32"/>
    </w:rPr>
  </w:style>
  <w:style w:type="character" w:customStyle="1" w:styleId="berschrift1Zchn">
    <w:name w:val="Überschrift 1 Zchn"/>
    <w:basedOn w:val="Absatz-Standardschriftart"/>
    <w:link w:val="berschrift1"/>
    <w:uiPriority w:val="9"/>
    <w:rsid w:val="00752AAB"/>
    <w:rPr>
      <w:rFonts w:asciiTheme="majorHAnsi" w:eastAsiaTheme="majorEastAsia" w:hAnsiTheme="majorHAnsi" w:cstheme="majorBidi"/>
      <w:color w:val="A82433" w:themeColor="accent1" w:themeShade="BF"/>
      <w:sz w:val="32"/>
      <w:szCs w:val="32"/>
    </w:rPr>
  </w:style>
  <w:style w:type="character" w:customStyle="1" w:styleId="ListenabsatzZchn">
    <w:name w:val="Listenabsatz Zchn"/>
    <w:basedOn w:val="Absatz-Standardschriftart"/>
    <w:link w:val="Listenabsatz"/>
    <w:uiPriority w:val="34"/>
    <w:rsid w:val="00855674"/>
    <w:rPr>
      <w:rFonts w:ascii="Lora" w:hAnsi="Lora"/>
      <w:sz w:val="22"/>
    </w:rPr>
  </w:style>
  <w:style w:type="character" w:customStyle="1" w:styleId="berschrift1bZchn">
    <w:name w:val="Überschrift 1b Zchn"/>
    <w:basedOn w:val="ListenabsatzZchn"/>
    <w:link w:val="berschrift1b"/>
    <w:rsid w:val="00F23BC6"/>
    <w:rPr>
      <w:rFonts w:ascii="Montserrat" w:hAnsi="Montserrat"/>
      <w:b/>
      <w:bCs/>
      <w:sz w:val="32"/>
      <w:szCs w:val="32"/>
    </w:rPr>
  </w:style>
  <w:style w:type="paragraph" w:styleId="Verzeichnis1">
    <w:name w:val="toc 1"/>
    <w:basedOn w:val="Standard"/>
    <w:next w:val="Standard"/>
    <w:autoRedefine/>
    <w:uiPriority w:val="39"/>
    <w:unhideWhenUsed/>
    <w:rsid w:val="00415D6E"/>
    <w:pPr>
      <w:tabs>
        <w:tab w:val="left" w:pos="440"/>
        <w:tab w:val="left" w:pos="1200"/>
        <w:tab w:val="right" w:leader="dot" w:pos="9621"/>
      </w:tabs>
      <w:spacing w:after="100"/>
    </w:pPr>
    <w:rPr>
      <w:bCs/>
      <w:noProof/>
      <w:sz w:val="24"/>
      <w:szCs w:val="32"/>
    </w:rPr>
  </w:style>
  <w:style w:type="character" w:styleId="Hyperlink">
    <w:name w:val="Hyperlink"/>
    <w:basedOn w:val="Absatz-Standardschriftart"/>
    <w:uiPriority w:val="99"/>
    <w:unhideWhenUsed/>
    <w:rsid w:val="00752AAB"/>
    <w:rPr>
      <w:rFonts w:ascii="Lora" w:hAnsi="Lora"/>
      <w:color w:val="323394" w:themeColor="hyperlink"/>
      <w:sz w:val="22"/>
      <w:u w:val="single"/>
    </w:rPr>
  </w:style>
  <w:style w:type="character" w:styleId="Kommentarzeichen">
    <w:name w:val="annotation reference"/>
    <w:basedOn w:val="Absatz-Standardschriftart"/>
    <w:uiPriority w:val="99"/>
    <w:semiHidden/>
    <w:unhideWhenUsed/>
    <w:rsid w:val="005F74ED"/>
    <w:rPr>
      <w:rFonts w:ascii="Lora" w:hAnsi="Lora"/>
      <w:sz w:val="16"/>
      <w:szCs w:val="16"/>
    </w:rPr>
  </w:style>
  <w:style w:type="paragraph" w:styleId="Kommentartext">
    <w:name w:val="annotation text"/>
    <w:basedOn w:val="Standard"/>
    <w:link w:val="KommentartextZchn"/>
    <w:uiPriority w:val="99"/>
    <w:unhideWhenUsed/>
    <w:rsid w:val="005F74ED"/>
    <w:pPr>
      <w:spacing w:line="240" w:lineRule="auto"/>
    </w:pPr>
    <w:rPr>
      <w:sz w:val="20"/>
      <w:szCs w:val="20"/>
    </w:rPr>
  </w:style>
  <w:style w:type="character" w:customStyle="1" w:styleId="KommentartextZchn">
    <w:name w:val="Kommentartext Zchn"/>
    <w:basedOn w:val="Absatz-Standardschriftart"/>
    <w:link w:val="Kommentartext"/>
    <w:uiPriority w:val="99"/>
    <w:rsid w:val="005F74ED"/>
    <w:rPr>
      <w:rFonts w:ascii="Lora" w:hAnsi="Lora"/>
      <w:sz w:val="20"/>
      <w:szCs w:val="20"/>
    </w:rPr>
  </w:style>
  <w:style w:type="paragraph" w:styleId="Kommentarthema">
    <w:name w:val="annotation subject"/>
    <w:basedOn w:val="Kommentartext"/>
    <w:next w:val="Kommentartext"/>
    <w:link w:val="KommentarthemaZchn"/>
    <w:uiPriority w:val="99"/>
    <w:semiHidden/>
    <w:unhideWhenUsed/>
    <w:rsid w:val="005F74ED"/>
    <w:rPr>
      <w:b/>
      <w:bCs/>
    </w:rPr>
  </w:style>
  <w:style w:type="character" w:customStyle="1" w:styleId="KommentarthemaZchn">
    <w:name w:val="Kommentarthema Zchn"/>
    <w:basedOn w:val="KommentartextZchn"/>
    <w:link w:val="Kommentarthema"/>
    <w:uiPriority w:val="99"/>
    <w:semiHidden/>
    <w:rsid w:val="005F74ED"/>
    <w:rPr>
      <w:rFonts w:ascii="Lora" w:hAnsi="Lora"/>
      <w:b/>
      <w:bCs/>
      <w:sz w:val="20"/>
      <w:szCs w:val="20"/>
    </w:rPr>
  </w:style>
  <w:style w:type="character" w:styleId="NichtaufgelsteErwhnung">
    <w:name w:val="Unresolved Mention"/>
    <w:basedOn w:val="Absatz-Standardschriftart"/>
    <w:uiPriority w:val="99"/>
    <w:semiHidden/>
    <w:unhideWhenUsed/>
    <w:rsid w:val="000E2CFF"/>
    <w:rPr>
      <w:rFonts w:ascii="Lora" w:hAnsi="Lora"/>
      <w:color w:val="605E5C"/>
      <w:sz w:val="22"/>
      <w:shd w:val="clear" w:color="auto" w:fill="E1DFDD"/>
    </w:rPr>
  </w:style>
  <w:style w:type="table" w:styleId="Tabellenraster">
    <w:name w:val="Table Grid"/>
    <w:basedOn w:val="NormaleTabelle"/>
    <w:uiPriority w:val="59"/>
    <w:rsid w:val="00C02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next w:val="Standard"/>
    <w:link w:val="InhaltsverzeichnisberschriftZchn"/>
    <w:uiPriority w:val="39"/>
    <w:unhideWhenUsed/>
    <w:qFormat/>
    <w:rsid w:val="008416FE"/>
    <w:pPr>
      <w:spacing w:after="240" w:line="276" w:lineRule="auto"/>
    </w:pPr>
    <w:rPr>
      <w:rFonts w:ascii="Montserrat" w:eastAsiaTheme="majorEastAsia" w:hAnsi="Montserrat" w:cstheme="majorBidi"/>
      <w:b/>
      <w:color w:val="000000" w:themeColor="text1"/>
      <w:sz w:val="28"/>
      <w:szCs w:val="32"/>
    </w:rPr>
  </w:style>
  <w:style w:type="paragraph" w:styleId="Verzeichnis2">
    <w:name w:val="toc 2"/>
    <w:basedOn w:val="Standard"/>
    <w:next w:val="Standard"/>
    <w:autoRedefine/>
    <w:uiPriority w:val="39"/>
    <w:unhideWhenUsed/>
    <w:rsid w:val="0068490C"/>
    <w:pPr>
      <w:tabs>
        <w:tab w:val="left" w:pos="880"/>
        <w:tab w:val="right" w:leader="dot" w:pos="9621"/>
      </w:tabs>
      <w:spacing w:after="100"/>
    </w:pPr>
    <w:rPr>
      <w:rFonts w:ascii="Montserrat" w:hAnsi="Montserrat"/>
      <w:b/>
      <w:bCs/>
      <w:noProof/>
      <w:sz w:val="24"/>
    </w:rPr>
  </w:style>
  <w:style w:type="character" w:customStyle="1" w:styleId="berschrift2Zchn">
    <w:name w:val="Überschrift 2 Zchn"/>
    <w:basedOn w:val="Absatz-Standardschriftart"/>
    <w:link w:val="berschrift2"/>
    <w:uiPriority w:val="9"/>
    <w:rsid w:val="003D6179"/>
    <w:rPr>
      <w:rFonts w:asciiTheme="majorHAnsi" w:eastAsiaTheme="majorEastAsia" w:hAnsiTheme="majorHAnsi" w:cstheme="majorBidi"/>
      <w:color w:val="A82433" w:themeColor="accent1" w:themeShade="BF"/>
      <w:sz w:val="26"/>
      <w:szCs w:val="26"/>
      <w:lang w:eastAsia="en-US"/>
    </w:rPr>
  </w:style>
  <w:style w:type="paragraph" w:styleId="Titel">
    <w:name w:val="Title"/>
    <w:basedOn w:val="Standard"/>
    <w:next w:val="Standard"/>
    <w:link w:val="TitelZchn"/>
    <w:uiPriority w:val="10"/>
    <w:qFormat/>
    <w:rsid w:val="00C3728C"/>
    <w:pPr>
      <w:spacing w:line="240" w:lineRule="auto"/>
      <w:contextualSpacing/>
      <w:jc w:val="left"/>
    </w:pPr>
    <w:rPr>
      <w:rFonts w:ascii="Montserrat" w:eastAsiaTheme="majorEastAsia" w:hAnsi="Montserrat" w:cstheme="majorBidi"/>
      <w:b/>
      <w:spacing w:val="-10"/>
      <w:kern w:val="28"/>
      <w:sz w:val="56"/>
      <w:szCs w:val="56"/>
      <w:lang w:eastAsia="en-US"/>
    </w:rPr>
  </w:style>
  <w:style w:type="character" w:customStyle="1" w:styleId="TitelZchn">
    <w:name w:val="Titel Zchn"/>
    <w:basedOn w:val="Absatz-Standardschriftart"/>
    <w:link w:val="Titel"/>
    <w:uiPriority w:val="10"/>
    <w:rsid w:val="00C3728C"/>
    <w:rPr>
      <w:rFonts w:ascii="Montserrat" w:eastAsiaTheme="majorEastAsia" w:hAnsi="Montserrat" w:cstheme="majorBidi"/>
      <w:b/>
      <w:spacing w:val="-10"/>
      <w:kern w:val="28"/>
      <w:sz w:val="56"/>
      <w:szCs w:val="56"/>
      <w:lang w:eastAsia="en-US"/>
    </w:rPr>
  </w:style>
  <w:style w:type="paragraph" w:styleId="Untertitel">
    <w:name w:val="Subtitle"/>
    <w:basedOn w:val="Standard"/>
    <w:next w:val="Standard"/>
    <w:link w:val="UntertitelZchn"/>
    <w:uiPriority w:val="11"/>
    <w:qFormat/>
    <w:rsid w:val="00565F6D"/>
    <w:pPr>
      <w:numPr>
        <w:ilvl w:val="1"/>
      </w:numPr>
      <w:jc w:val="left"/>
    </w:pPr>
    <w:rPr>
      <w:b/>
      <w:spacing w:val="15"/>
      <w:szCs w:val="22"/>
      <w:lang w:val="de-CH" w:eastAsia="en-US"/>
    </w:rPr>
  </w:style>
  <w:style w:type="character" w:customStyle="1" w:styleId="UntertitelZchn">
    <w:name w:val="Untertitel Zchn"/>
    <w:basedOn w:val="Absatz-Standardschriftart"/>
    <w:link w:val="Untertitel"/>
    <w:uiPriority w:val="11"/>
    <w:rsid w:val="00565F6D"/>
    <w:rPr>
      <w:rFonts w:ascii="Lora" w:hAnsi="Lora"/>
      <w:b/>
      <w:spacing w:val="15"/>
      <w:sz w:val="22"/>
      <w:szCs w:val="22"/>
      <w:lang w:val="de-CH" w:eastAsia="en-US"/>
    </w:rPr>
  </w:style>
  <w:style w:type="paragraph" w:customStyle="1" w:styleId="Artikel-berschrift">
    <w:name w:val="Artikel-Überschrift"/>
    <w:next w:val="Art-Absatz"/>
    <w:link w:val="Artikel-berschriftZchn"/>
    <w:qFormat/>
    <w:rsid w:val="004C2F42"/>
    <w:pPr>
      <w:numPr>
        <w:numId w:val="25"/>
      </w:numPr>
      <w:spacing w:before="240" w:after="160" w:line="276" w:lineRule="auto"/>
    </w:pPr>
    <w:rPr>
      <w:rFonts w:ascii="Montserrat" w:hAnsi="Montserrat"/>
      <w:b/>
      <w:sz w:val="28"/>
      <w:lang w:val="de-CH"/>
    </w:rPr>
  </w:style>
  <w:style w:type="character" w:customStyle="1" w:styleId="Artikel-berschriftZchn">
    <w:name w:val="Artikel-Überschrift Zchn"/>
    <w:basedOn w:val="Absatz-Standardschriftart"/>
    <w:link w:val="Artikel-berschrift"/>
    <w:rsid w:val="00F71646"/>
    <w:rPr>
      <w:rFonts w:ascii="Montserrat" w:hAnsi="Montserrat"/>
      <w:b/>
      <w:sz w:val="28"/>
      <w:lang w:val="de-CH"/>
    </w:rPr>
  </w:style>
  <w:style w:type="paragraph" w:customStyle="1" w:styleId="Art-Absatz">
    <w:name w:val="Art. - Absatz"/>
    <w:basedOn w:val="Standard"/>
    <w:link w:val="Art-AbsatzZchn"/>
    <w:qFormat/>
    <w:rsid w:val="0014618D"/>
    <w:pPr>
      <w:numPr>
        <w:ilvl w:val="1"/>
        <w:numId w:val="25"/>
      </w:numPr>
      <w:tabs>
        <w:tab w:val="clear" w:pos="113"/>
        <w:tab w:val="left" w:pos="170"/>
      </w:tabs>
      <w:spacing w:before="40"/>
    </w:pPr>
    <w:rPr>
      <w:lang w:val="de-CH"/>
    </w:rPr>
  </w:style>
  <w:style w:type="character" w:customStyle="1" w:styleId="Art-AbsatzZchn">
    <w:name w:val="Art. - Absatz Zchn"/>
    <w:basedOn w:val="Absatz-Standardschriftart"/>
    <w:link w:val="Art-Absatz"/>
    <w:rsid w:val="0014618D"/>
    <w:rPr>
      <w:rFonts w:ascii="Lora" w:hAnsi="Lora"/>
      <w:sz w:val="22"/>
      <w:lang w:val="de-CH"/>
    </w:rPr>
  </w:style>
  <w:style w:type="character" w:styleId="Platzhaltertext">
    <w:name w:val="Placeholder Text"/>
    <w:basedOn w:val="Absatz-Standardschriftart"/>
    <w:uiPriority w:val="99"/>
    <w:semiHidden/>
    <w:rsid w:val="00226ADE"/>
    <w:rPr>
      <w:color w:val="666666"/>
    </w:rPr>
  </w:style>
  <w:style w:type="paragraph" w:customStyle="1" w:styleId="Unterabsatz">
    <w:name w:val="Unterabsatz"/>
    <w:basedOn w:val="Standard"/>
    <w:next w:val="Unterabsatz-Text"/>
    <w:link w:val="UnterabsatzZchn"/>
    <w:rsid w:val="000E07EB"/>
    <w:pPr>
      <w:numPr>
        <w:numId w:val="28"/>
      </w:numPr>
      <w:tabs>
        <w:tab w:val="left" w:pos="340"/>
      </w:tabs>
      <w:spacing w:before="160" w:after="40"/>
      <w:ind w:left="0" w:firstLine="0"/>
    </w:pPr>
    <w:rPr>
      <w:b/>
    </w:rPr>
  </w:style>
  <w:style w:type="character" w:customStyle="1" w:styleId="UnterabsatzZchn">
    <w:name w:val="Unterabsatz Zchn"/>
    <w:basedOn w:val="Absatz-Standardschriftart"/>
    <w:link w:val="Unterabsatz"/>
    <w:rsid w:val="000E07EB"/>
    <w:rPr>
      <w:rFonts w:ascii="Lora" w:hAnsi="Lora"/>
      <w:b/>
      <w:sz w:val="22"/>
    </w:rPr>
  </w:style>
  <w:style w:type="paragraph" w:customStyle="1" w:styleId="Unterabsatz-Text">
    <w:name w:val="Unterabsatz-Text"/>
    <w:basedOn w:val="Standard"/>
    <w:next w:val="Unterabsatz"/>
    <w:link w:val="Unterabsatz-TextZchn"/>
    <w:qFormat/>
    <w:rsid w:val="006E13A9"/>
    <w:pPr>
      <w:spacing w:before="40" w:after="40"/>
    </w:pPr>
  </w:style>
  <w:style w:type="character" w:customStyle="1" w:styleId="Unterabsatz-TextZchn">
    <w:name w:val="Unterabsatz-Text Zchn"/>
    <w:basedOn w:val="UnterabsatzZchn"/>
    <w:link w:val="Unterabsatz-Text"/>
    <w:rsid w:val="006E13A9"/>
    <w:rPr>
      <w:rFonts w:ascii="Lora" w:hAnsi="Lora"/>
      <w:b w:val="0"/>
      <w:sz w:val="22"/>
    </w:rPr>
  </w:style>
  <w:style w:type="paragraph" w:customStyle="1" w:styleId="Unterabsatz0">
    <w:name w:val="Unterabsatz_"/>
    <w:basedOn w:val="Unterabsatz"/>
    <w:next w:val="Art-Absatz"/>
    <w:link w:val="UnterabsatzZchn0"/>
    <w:qFormat/>
    <w:rsid w:val="001A6005"/>
    <w:pPr>
      <w:numPr>
        <w:numId w:val="0"/>
      </w:numPr>
    </w:pPr>
  </w:style>
  <w:style w:type="character" w:customStyle="1" w:styleId="UnterabsatzZchn0">
    <w:name w:val="Unterabsatz_ Zchn"/>
    <w:basedOn w:val="UnterabsatzZchn"/>
    <w:link w:val="Unterabsatz0"/>
    <w:rsid w:val="001A6005"/>
    <w:rPr>
      <w:rFonts w:ascii="Lora" w:hAnsi="Lora"/>
      <w:b/>
      <w:sz w:val="22"/>
    </w:rPr>
  </w:style>
  <w:style w:type="character" w:customStyle="1" w:styleId="InhaltsverzeichnisberschriftZchn">
    <w:name w:val="Inhaltsverzeichnisüberschrift Zchn"/>
    <w:basedOn w:val="berschrift1Zchn"/>
    <w:link w:val="Inhaltsverzeichnisberschrift"/>
    <w:uiPriority w:val="39"/>
    <w:rsid w:val="008416FE"/>
    <w:rPr>
      <w:rFonts w:ascii="Montserrat" w:eastAsiaTheme="majorEastAsia" w:hAnsi="Montserrat" w:cstheme="majorBidi"/>
      <w:b/>
      <w:color w:val="000000" w:themeColor="text1"/>
      <w:sz w:val="28"/>
      <w:szCs w:val="32"/>
    </w:rPr>
  </w:style>
  <w:style w:type="paragraph" w:styleId="berarbeitung">
    <w:name w:val="Revision"/>
    <w:hidden/>
    <w:uiPriority w:val="99"/>
    <w:semiHidden/>
    <w:rsid w:val="00B61F55"/>
    <w:rPr>
      <w:rFonts w:ascii="Lora" w:hAnsi="Lor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logo.cevi.ch/" TargetMode="External"/><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Cevi - Farbband">
      <a:dk1>
        <a:sysClr val="windowText" lastClr="000000"/>
      </a:dk1>
      <a:lt1>
        <a:sysClr val="window" lastClr="FFFFFF"/>
      </a:lt1>
      <a:dk2>
        <a:srgbClr val="323394"/>
      </a:dk2>
      <a:lt2>
        <a:srgbClr val="C41333"/>
      </a:lt2>
      <a:accent1>
        <a:srgbClr val="D53E4F"/>
      </a:accent1>
      <a:accent2>
        <a:srgbClr val="FC8D59"/>
      </a:accent2>
      <a:accent3>
        <a:srgbClr val="FEE08B"/>
      </a:accent3>
      <a:accent4>
        <a:srgbClr val="E6F598"/>
      </a:accent4>
      <a:accent5>
        <a:srgbClr val="99D594"/>
      </a:accent5>
      <a:accent6>
        <a:srgbClr val="3288BD"/>
      </a:accent6>
      <a:hlink>
        <a:srgbClr val="323394"/>
      </a:hlink>
      <a:folHlink>
        <a:srgbClr val="32339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4AA211A4776544A9043923DD5D6E869" ma:contentTypeVersion="15" ma:contentTypeDescription="Ein neues Dokument erstellen." ma:contentTypeScope="" ma:versionID="d413f9da2538ee785819b4f82fa5bdbe">
  <xsd:schema xmlns:xsd="http://www.w3.org/2001/XMLSchema" xmlns:xs="http://www.w3.org/2001/XMLSchema" xmlns:p="http://schemas.microsoft.com/office/2006/metadata/properties" xmlns:ns2="3c35cebd-cedd-46d7-9252-e8502eddba05" xmlns:ns3="7ac1044a-83dd-4fc0-baa0-79f3ea16e6bb" targetNamespace="http://schemas.microsoft.com/office/2006/metadata/properties" ma:root="true" ma:fieldsID="f468941506d82d4d19cacc747e143dec" ns2:_="" ns3:_="">
    <xsd:import namespace="3c35cebd-cedd-46d7-9252-e8502eddba05"/>
    <xsd:import namespace="7ac1044a-83dd-4fc0-baa0-79f3ea16e6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cebd-cedd-46d7-9252-e8502eddb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d980eb4-4b70-4a3c-bd5d-74595c2191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1044a-83dd-4fc0-baa0-79f3ea16e6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a1fbf-72c9-421c-bfcb-539add212ec8}" ma:internalName="TaxCatchAll" ma:showField="CatchAllData" ma:web="7ac1044a-83dd-4fc0-baa0-79f3ea16e6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35cebd-cedd-46d7-9252-e8502eddba05">
      <Terms xmlns="http://schemas.microsoft.com/office/infopath/2007/PartnerControls"/>
    </lcf76f155ced4ddcb4097134ff3c332f>
    <TaxCatchAll xmlns="7ac1044a-83dd-4fc0-baa0-79f3ea16e6bb" xsi:nil="true"/>
  </documentManagement>
</p:properties>
</file>

<file path=customXml/itemProps1.xml><?xml version="1.0" encoding="utf-8"?>
<ds:datastoreItem xmlns:ds="http://schemas.openxmlformats.org/officeDocument/2006/customXml" ds:itemID="{E1430767-34E0-415F-A3F1-64D691F52DF7}">
  <ds:schemaRefs>
    <ds:schemaRef ds:uri="http://schemas.microsoft.com/sharepoint/v3/contenttype/forms"/>
  </ds:schemaRefs>
</ds:datastoreItem>
</file>

<file path=customXml/itemProps2.xml><?xml version="1.0" encoding="utf-8"?>
<ds:datastoreItem xmlns:ds="http://schemas.openxmlformats.org/officeDocument/2006/customXml" ds:itemID="{6F102FC5-EDEA-4985-808F-75E16E9F7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cebd-cedd-46d7-9252-e8502eddba05"/>
    <ds:schemaRef ds:uri="7ac1044a-83dd-4fc0-baa0-79f3ea16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350B7E-3C29-467B-8396-A4AF7991DC24}">
  <ds:schemaRefs>
    <ds:schemaRef ds:uri="http://schemas.openxmlformats.org/officeDocument/2006/bibliography"/>
  </ds:schemaRefs>
</ds:datastoreItem>
</file>

<file path=customXml/itemProps4.xml><?xml version="1.0" encoding="utf-8"?>
<ds:datastoreItem xmlns:ds="http://schemas.openxmlformats.org/officeDocument/2006/customXml" ds:itemID="{10999018-9100-4B89-9361-3A8F6B94CEB7}">
  <ds:schemaRefs>
    <ds:schemaRef ds:uri="http://schemas.microsoft.com/office/2006/metadata/properties"/>
    <ds:schemaRef ds:uri="http://schemas.microsoft.com/office/infopath/2007/PartnerControls"/>
    <ds:schemaRef ds:uri="3c35cebd-cedd-46d7-9252-e8502eddba05"/>
    <ds:schemaRef ds:uri="7ac1044a-83dd-4fc0-baa0-79f3ea16e6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2149</Words>
  <Characters>13540</Characters>
  <Application>Microsoft Office Word</Application>
  <DocSecurity>0</DocSecurity>
  <Lines>112</Lines>
  <Paragraphs>31</Paragraphs>
  <ScaleCrop>false</ScaleCrop>
  <Company/>
  <LinksUpToDate>false</LinksUpToDate>
  <CharactersWithSpaces>15658</CharactersWithSpaces>
  <SharedDoc>false</SharedDoc>
  <HLinks>
    <vt:vector size="96" baseType="variant">
      <vt:variant>
        <vt:i4>1310776</vt:i4>
      </vt:variant>
      <vt:variant>
        <vt:i4>98</vt:i4>
      </vt:variant>
      <vt:variant>
        <vt:i4>0</vt:i4>
      </vt:variant>
      <vt:variant>
        <vt:i4>5</vt:i4>
      </vt:variant>
      <vt:variant>
        <vt:lpwstr/>
      </vt:variant>
      <vt:variant>
        <vt:lpwstr>_Toc183527894</vt:lpwstr>
      </vt:variant>
      <vt:variant>
        <vt:i4>1310776</vt:i4>
      </vt:variant>
      <vt:variant>
        <vt:i4>92</vt:i4>
      </vt:variant>
      <vt:variant>
        <vt:i4>0</vt:i4>
      </vt:variant>
      <vt:variant>
        <vt:i4>5</vt:i4>
      </vt:variant>
      <vt:variant>
        <vt:lpwstr/>
      </vt:variant>
      <vt:variant>
        <vt:lpwstr>_Toc183527893</vt:lpwstr>
      </vt:variant>
      <vt:variant>
        <vt:i4>1310776</vt:i4>
      </vt:variant>
      <vt:variant>
        <vt:i4>86</vt:i4>
      </vt:variant>
      <vt:variant>
        <vt:i4>0</vt:i4>
      </vt:variant>
      <vt:variant>
        <vt:i4>5</vt:i4>
      </vt:variant>
      <vt:variant>
        <vt:lpwstr/>
      </vt:variant>
      <vt:variant>
        <vt:lpwstr>_Toc183527892</vt:lpwstr>
      </vt:variant>
      <vt:variant>
        <vt:i4>1310776</vt:i4>
      </vt:variant>
      <vt:variant>
        <vt:i4>80</vt:i4>
      </vt:variant>
      <vt:variant>
        <vt:i4>0</vt:i4>
      </vt:variant>
      <vt:variant>
        <vt:i4>5</vt:i4>
      </vt:variant>
      <vt:variant>
        <vt:lpwstr/>
      </vt:variant>
      <vt:variant>
        <vt:lpwstr>_Toc183527891</vt:lpwstr>
      </vt:variant>
      <vt:variant>
        <vt:i4>1310776</vt:i4>
      </vt:variant>
      <vt:variant>
        <vt:i4>74</vt:i4>
      </vt:variant>
      <vt:variant>
        <vt:i4>0</vt:i4>
      </vt:variant>
      <vt:variant>
        <vt:i4>5</vt:i4>
      </vt:variant>
      <vt:variant>
        <vt:lpwstr/>
      </vt:variant>
      <vt:variant>
        <vt:lpwstr>_Toc183527890</vt:lpwstr>
      </vt:variant>
      <vt:variant>
        <vt:i4>1376312</vt:i4>
      </vt:variant>
      <vt:variant>
        <vt:i4>68</vt:i4>
      </vt:variant>
      <vt:variant>
        <vt:i4>0</vt:i4>
      </vt:variant>
      <vt:variant>
        <vt:i4>5</vt:i4>
      </vt:variant>
      <vt:variant>
        <vt:lpwstr/>
      </vt:variant>
      <vt:variant>
        <vt:lpwstr>_Toc183527889</vt:lpwstr>
      </vt:variant>
      <vt:variant>
        <vt:i4>1376312</vt:i4>
      </vt:variant>
      <vt:variant>
        <vt:i4>62</vt:i4>
      </vt:variant>
      <vt:variant>
        <vt:i4>0</vt:i4>
      </vt:variant>
      <vt:variant>
        <vt:i4>5</vt:i4>
      </vt:variant>
      <vt:variant>
        <vt:lpwstr/>
      </vt:variant>
      <vt:variant>
        <vt:lpwstr>_Toc183527888</vt:lpwstr>
      </vt:variant>
      <vt:variant>
        <vt:i4>1376312</vt:i4>
      </vt:variant>
      <vt:variant>
        <vt:i4>56</vt:i4>
      </vt:variant>
      <vt:variant>
        <vt:i4>0</vt:i4>
      </vt:variant>
      <vt:variant>
        <vt:i4>5</vt:i4>
      </vt:variant>
      <vt:variant>
        <vt:lpwstr/>
      </vt:variant>
      <vt:variant>
        <vt:lpwstr>_Toc183527887</vt:lpwstr>
      </vt:variant>
      <vt:variant>
        <vt:i4>1376312</vt:i4>
      </vt:variant>
      <vt:variant>
        <vt:i4>50</vt:i4>
      </vt:variant>
      <vt:variant>
        <vt:i4>0</vt:i4>
      </vt:variant>
      <vt:variant>
        <vt:i4>5</vt:i4>
      </vt:variant>
      <vt:variant>
        <vt:lpwstr/>
      </vt:variant>
      <vt:variant>
        <vt:lpwstr>_Toc183527886</vt:lpwstr>
      </vt:variant>
      <vt:variant>
        <vt:i4>1376312</vt:i4>
      </vt:variant>
      <vt:variant>
        <vt:i4>44</vt:i4>
      </vt:variant>
      <vt:variant>
        <vt:i4>0</vt:i4>
      </vt:variant>
      <vt:variant>
        <vt:i4>5</vt:i4>
      </vt:variant>
      <vt:variant>
        <vt:lpwstr/>
      </vt:variant>
      <vt:variant>
        <vt:lpwstr>_Toc183527885</vt:lpwstr>
      </vt:variant>
      <vt:variant>
        <vt:i4>1376312</vt:i4>
      </vt:variant>
      <vt:variant>
        <vt:i4>38</vt:i4>
      </vt:variant>
      <vt:variant>
        <vt:i4>0</vt:i4>
      </vt:variant>
      <vt:variant>
        <vt:i4>5</vt:i4>
      </vt:variant>
      <vt:variant>
        <vt:lpwstr/>
      </vt:variant>
      <vt:variant>
        <vt:lpwstr>_Toc183527884</vt:lpwstr>
      </vt:variant>
      <vt:variant>
        <vt:i4>1376312</vt:i4>
      </vt:variant>
      <vt:variant>
        <vt:i4>32</vt:i4>
      </vt:variant>
      <vt:variant>
        <vt:i4>0</vt:i4>
      </vt:variant>
      <vt:variant>
        <vt:i4>5</vt:i4>
      </vt:variant>
      <vt:variant>
        <vt:lpwstr/>
      </vt:variant>
      <vt:variant>
        <vt:lpwstr>_Toc183527883</vt:lpwstr>
      </vt:variant>
      <vt:variant>
        <vt:i4>1376312</vt:i4>
      </vt:variant>
      <vt:variant>
        <vt:i4>26</vt:i4>
      </vt:variant>
      <vt:variant>
        <vt:i4>0</vt:i4>
      </vt:variant>
      <vt:variant>
        <vt:i4>5</vt:i4>
      </vt:variant>
      <vt:variant>
        <vt:lpwstr/>
      </vt:variant>
      <vt:variant>
        <vt:lpwstr>_Toc183527882</vt:lpwstr>
      </vt:variant>
      <vt:variant>
        <vt:i4>1376312</vt:i4>
      </vt:variant>
      <vt:variant>
        <vt:i4>20</vt:i4>
      </vt:variant>
      <vt:variant>
        <vt:i4>0</vt:i4>
      </vt:variant>
      <vt:variant>
        <vt:i4>5</vt:i4>
      </vt:variant>
      <vt:variant>
        <vt:lpwstr/>
      </vt:variant>
      <vt:variant>
        <vt:lpwstr>_Toc183527881</vt:lpwstr>
      </vt:variant>
      <vt:variant>
        <vt:i4>1376312</vt:i4>
      </vt:variant>
      <vt:variant>
        <vt:i4>14</vt:i4>
      </vt:variant>
      <vt:variant>
        <vt:i4>0</vt:i4>
      </vt:variant>
      <vt:variant>
        <vt:i4>5</vt:i4>
      </vt:variant>
      <vt:variant>
        <vt:lpwstr/>
      </vt:variant>
      <vt:variant>
        <vt:lpwstr>_Toc183527880</vt:lpwstr>
      </vt:variant>
      <vt:variant>
        <vt:i4>4325386</vt:i4>
      </vt:variant>
      <vt:variant>
        <vt:i4>6</vt:i4>
      </vt:variant>
      <vt:variant>
        <vt:i4>0</vt:i4>
      </vt:variant>
      <vt:variant>
        <vt:i4>5</vt:i4>
      </vt:variant>
      <vt:variant>
        <vt:lpwstr>https://logo.cevi.ch/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Thomas Schüpbach / Grizzly</cp:lastModifiedBy>
  <cp:revision>394</cp:revision>
  <cp:lastPrinted>2025-01-13T14:10:00Z</cp:lastPrinted>
  <dcterms:created xsi:type="dcterms:W3CDTF">2020-07-07T11:54:00Z</dcterms:created>
  <dcterms:modified xsi:type="dcterms:W3CDTF">2025-01-21T15:58:00Z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0x01010024AA211A4776544A9043923DD5D6E869</vt:lpwstr>
  </property>
  <property fmtid="{D5CDD505-2E9C-101B-9397-08002B2CF9AE}" pid="3" name="MediaServiceImageTags">
    <vt:lpwstr/>
  </property>
</Properties>
</file>